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5F7F9"/>
  <w:body>
    <w:p w14:paraId="79C84AB6">
      <w:pPr>
        <w:autoSpaceDE w:val="0"/>
        <w:autoSpaceDN w:val="0"/>
        <w:bidi w:val="0"/>
        <w:adjustRightInd w:val="0"/>
        <w:spacing w:line="480" w:lineRule="auto"/>
        <w:jc w:val="center"/>
        <w:rPr>
          <w:rFonts w:hint="eastAsia" w:ascii="仿宋" w:hAnsi="仿宋" w:eastAsia="仿宋" w:cs="仿宋"/>
          <w:color w:val="000000"/>
          <w:sz w:val="32"/>
          <w:szCs w:val="32"/>
          <w:highlight w:val="none"/>
        </w:rPr>
      </w:pPr>
    </w:p>
    <w:p w14:paraId="170D6A87">
      <w:pPr>
        <w:autoSpaceDE w:val="0"/>
        <w:autoSpaceDN w:val="0"/>
        <w:bidi w:val="0"/>
        <w:adjustRightInd w:val="0"/>
        <w:spacing w:line="480" w:lineRule="auto"/>
        <w:jc w:val="center"/>
        <w:rPr>
          <w:rFonts w:hint="eastAsia" w:ascii="仿宋" w:hAnsi="仿宋" w:eastAsia="仿宋" w:cs="仿宋"/>
          <w:b/>
          <w:color w:val="000000"/>
          <w:kern w:val="0"/>
          <w:sz w:val="52"/>
          <w:szCs w:val="52"/>
          <w:highlight w:val="none"/>
          <w:lang w:val="zh-CN"/>
        </w:rPr>
      </w:pPr>
    </w:p>
    <w:p w14:paraId="192AA0DF">
      <w:pPr>
        <w:autoSpaceDE w:val="0"/>
        <w:autoSpaceDN w:val="0"/>
        <w:bidi w:val="0"/>
        <w:adjustRightInd w:val="0"/>
        <w:spacing w:line="480" w:lineRule="auto"/>
        <w:jc w:val="center"/>
        <w:rPr>
          <w:rFonts w:hint="default" w:ascii="黑体" w:hAnsi="黑体" w:eastAsia="黑体" w:cs="黑体"/>
          <w:b/>
          <w:bCs/>
          <w:color w:val="000000"/>
          <w:kern w:val="0"/>
          <w:sz w:val="52"/>
          <w:szCs w:val="52"/>
          <w:highlight w:val="none"/>
          <w:lang w:val="en-US"/>
        </w:rPr>
      </w:pPr>
      <w:r>
        <w:rPr>
          <w:rFonts w:hint="eastAsia" w:ascii="黑体" w:hAnsi="黑体" w:eastAsia="黑体" w:cs="黑体"/>
          <w:b/>
          <w:bCs/>
          <w:color w:val="000000"/>
          <w:kern w:val="0"/>
          <w:sz w:val="52"/>
          <w:szCs w:val="52"/>
          <w:highlight w:val="none"/>
          <w:lang w:val="en-US" w:eastAsia="zh-CN"/>
        </w:rPr>
        <w:t>2025年2月专场活动承办服务遴选</w:t>
      </w:r>
    </w:p>
    <w:p w14:paraId="4141FDC8">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C31629C">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75E51AF">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130C3B2B">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05D40783">
      <w:pPr>
        <w:autoSpaceDE w:val="0"/>
        <w:autoSpaceDN w:val="0"/>
        <w:bidi w:val="0"/>
        <w:adjustRightInd w:val="0"/>
        <w:spacing w:line="480" w:lineRule="auto"/>
        <w:jc w:val="center"/>
        <w:rPr>
          <w:rFonts w:hint="eastAsia" w:ascii="仿宋" w:hAnsi="仿宋" w:eastAsia="仿宋" w:cs="仿宋"/>
          <w:b/>
          <w:color w:val="000000"/>
          <w:kern w:val="0"/>
          <w:sz w:val="28"/>
          <w:szCs w:val="28"/>
          <w:highlight w:val="none"/>
          <w:lang w:val="zh-CN"/>
        </w:rPr>
      </w:pPr>
    </w:p>
    <w:p w14:paraId="7476E525">
      <w:pPr>
        <w:autoSpaceDE w:val="0"/>
        <w:autoSpaceDN w:val="0"/>
        <w:bidi w:val="0"/>
        <w:adjustRightInd w:val="0"/>
        <w:spacing w:line="480" w:lineRule="auto"/>
        <w:jc w:val="center"/>
        <w:rPr>
          <w:rFonts w:hint="eastAsia" w:ascii="黑体" w:hAnsi="黑体" w:eastAsia="黑体" w:cs="黑体"/>
          <w:b/>
          <w:bCs/>
          <w:color w:val="000000"/>
          <w:kern w:val="0"/>
          <w:sz w:val="52"/>
          <w:szCs w:val="52"/>
          <w:highlight w:val="none"/>
          <w:lang w:val="zh-CN"/>
        </w:rPr>
      </w:pPr>
      <w:r>
        <w:rPr>
          <w:rFonts w:hint="eastAsia" w:ascii="黑体" w:hAnsi="黑体" w:eastAsia="黑体" w:cs="黑体"/>
          <w:b/>
          <w:bCs/>
          <w:color w:val="000000"/>
          <w:kern w:val="0"/>
          <w:sz w:val="52"/>
          <w:szCs w:val="52"/>
          <w:highlight w:val="none"/>
          <w:lang w:val="en-US" w:eastAsia="zh-CN"/>
        </w:rPr>
        <w:t>询  价</w:t>
      </w:r>
      <w:r>
        <w:rPr>
          <w:rFonts w:hint="eastAsia" w:ascii="黑体" w:hAnsi="黑体" w:eastAsia="黑体" w:cs="黑体"/>
          <w:b/>
          <w:bCs/>
          <w:color w:val="000000"/>
          <w:kern w:val="0"/>
          <w:sz w:val="52"/>
          <w:szCs w:val="52"/>
          <w:highlight w:val="none"/>
          <w:lang w:val="zh-CN"/>
        </w:rPr>
        <w:t xml:space="preserve">  文  件</w:t>
      </w:r>
    </w:p>
    <w:p w14:paraId="6E073E7A">
      <w:pPr>
        <w:autoSpaceDE w:val="0"/>
        <w:autoSpaceDN w:val="0"/>
        <w:bidi w:val="0"/>
        <w:adjustRightInd w:val="0"/>
        <w:spacing w:line="480" w:lineRule="auto"/>
        <w:jc w:val="center"/>
        <w:rPr>
          <w:rFonts w:hint="eastAsia" w:ascii="仿宋" w:hAnsi="仿宋" w:eastAsia="仿宋" w:cs="仿宋"/>
          <w:color w:val="000000"/>
          <w:kern w:val="0"/>
          <w:sz w:val="28"/>
          <w:szCs w:val="28"/>
          <w:highlight w:val="none"/>
          <w:lang w:val="zh-CN"/>
        </w:rPr>
      </w:pPr>
    </w:p>
    <w:p w14:paraId="7EFCC441">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5E72C9B2">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09E5949D">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26386BA5">
      <w:pPr>
        <w:autoSpaceDE w:val="0"/>
        <w:autoSpaceDN w:val="0"/>
        <w:bidi w:val="0"/>
        <w:adjustRightInd w:val="0"/>
        <w:spacing w:line="480" w:lineRule="auto"/>
        <w:rPr>
          <w:rFonts w:hint="eastAsia" w:ascii="仿宋" w:hAnsi="仿宋" w:eastAsia="仿宋" w:cs="仿宋"/>
          <w:color w:val="000000"/>
          <w:kern w:val="0"/>
          <w:sz w:val="28"/>
          <w:szCs w:val="28"/>
          <w:highlight w:val="none"/>
          <w:lang w:val="zh-CN"/>
        </w:rPr>
      </w:pPr>
    </w:p>
    <w:p w14:paraId="3EB18F80">
      <w:pPr>
        <w:autoSpaceDE w:val="0"/>
        <w:autoSpaceDN w:val="0"/>
        <w:bidi w:val="0"/>
        <w:adjustRightInd w:val="0"/>
        <w:spacing w:line="480" w:lineRule="auto"/>
        <w:jc w:val="center"/>
        <w:rPr>
          <w:rFonts w:hint="eastAsia" w:ascii="仿宋" w:hAnsi="仿宋" w:eastAsia="仿宋" w:cs="仿宋"/>
          <w:color w:val="000000"/>
          <w:kern w:val="0"/>
          <w:sz w:val="36"/>
          <w:szCs w:val="36"/>
          <w:highlight w:val="none"/>
          <w:lang w:val="zh-CN"/>
        </w:rPr>
      </w:pPr>
    </w:p>
    <w:p w14:paraId="3DC8D9E3">
      <w:pPr>
        <w:autoSpaceDE w:val="0"/>
        <w:autoSpaceDN w:val="0"/>
        <w:bidi w:val="0"/>
        <w:adjustRightInd w:val="0"/>
        <w:spacing w:line="480" w:lineRule="auto"/>
        <w:jc w:val="center"/>
        <w:rPr>
          <w:rFonts w:hint="eastAsia" w:ascii="仿宋" w:hAnsi="仿宋" w:eastAsia="仿宋" w:cs="仿宋"/>
          <w:b/>
          <w:color w:val="000000"/>
          <w:sz w:val="32"/>
          <w:szCs w:val="32"/>
          <w:highlight w:val="none"/>
          <w:lang w:eastAsia="zh-CN"/>
        </w:rPr>
      </w:pPr>
      <w:r>
        <w:rPr>
          <w:rFonts w:hint="eastAsia" w:ascii="仿宋" w:hAnsi="仿宋" w:eastAsia="仿宋" w:cs="仿宋"/>
          <w:b/>
          <w:color w:val="000000"/>
          <w:sz w:val="32"/>
          <w:szCs w:val="32"/>
          <w:highlight w:val="none"/>
          <w:lang w:eastAsia="zh-CN"/>
        </w:rPr>
        <w:t>遴选人：</w:t>
      </w:r>
      <w:r>
        <w:rPr>
          <w:rFonts w:hint="eastAsia" w:ascii="仿宋" w:hAnsi="仿宋" w:eastAsia="仿宋" w:cs="仿宋"/>
          <w:b/>
          <w:color w:val="000000"/>
          <w:sz w:val="32"/>
          <w:szCs w:val="32"/>
          <w:highlight w:val="none"/>
          <w:lang w:val="en-US" w:eastAsia="zh-CN"/>
        </w:rPr>
        <w:t>武汉市工程科学技术研究院有限</w:t>
      </w:r>
      <w:r>
        <w:rPr>
          <w:rFonts w:hint="eastAsia" w:ascii="仿宋" w:hAnsi="仿宋" w:eastAsia="仿宋" w:cs="仿宋"/>
          <w:b/>
          <w:color w:val="000000"/>
          <w:sz w:val="32"/>
          <w:szCs w:val="32"/>
          <w:highlight w:val="none"/>
          <w:lang w:eastAsia="zh-CN"/>
        </w:rPr>
        <w:t>公司</w:t>
      </w:r>
    </w:p>
    <w:p w14:paraId="20673886">
      <w:pPr>
        <w:autoSpaceDE w:val="0"/>
        <w:autoSpaceDN w:val="0"/>
        <w:bidi w:val="0"/>
        <w:adjustRightInd w:val="0"/>
        <w:spacing w:line="480" w:lineRule="auto"/>
        <w:jc w:val="center"/>
        <w:rPr>
          <w:rFonts w:hint="eastAsia" w:ascii="仿宋" w:hAnsi="仿宋" w:eastAsia="仿宋" w:cs="仿宋"/>
          <w:color w:val="000000"/>
          <w:sz w:val="36"/>
          <w:szCs w:val="36"/>
          <w:highlight w:val="none"/>
          <w:lang w:val="en-US" w:eastAsia="zh-CN"/>
        </w:rPr>
      </w:pPr>
    </w:p>
    <w:p w14:paraId="00E614F8">
      <w:pPr>
        <w:bidi w:val="0"/>
        <w:spacing w:line="480" w:lineRule="auto"/>
        <w:ind w:firstLine="560"/>
        <w:jc w:val="center"/>
        <w:rPr>
          <w:rFonts w:hint="eastAsia" w:ascii="仿宋" w:hAnsi="仿宋" w:eastAsia="仿宋" w:cs="仿宋"/>
          <w:b/>
          <w:bCs/>
          <w:color w:val="000000"/>
          <w:kern w:val="0"/>
          <w:sz w:val="28"/>
          <w:szCs w:val="28"/>
          <w:highlight w:val="none"/>
          <w:lang w:val="en-US" w:eastAsia="zh-CN"/>
        </w:rPr>
      </w:pPr>
      <w:r>
        <w:rPr>
          <w:rFonts w:hint="eastAsia" w:ascii="仿宋" w:hAnsi="仿宋" w:eastAsia="仿宋" w:cs="仿宋"/>
          <w:b/>
          <w:bCs/>
          <w:color w:val="000000"/>
          <w:kern w:val="0"/>
          <w:sz w:val="28"/>
          <w:szCs w:val="28"/>
          <w:highlight w:val="none"/>
          <w:lang w:val="en-US" w:eastAsia="zh-CN"/>
        </w:rPr>
        <w:t>2025年2月</w:t>
      </w:r>
    </w:p>
    <w:p w14:paraId="26377AD2">
      <w:pPr>
        <w:bidi w:val="0"/>
        <w:spacing w:line="480" w:lineRule="auto"/>
        <w:jc w:val="both"/>
        <w:rPr>
          <w:rFonts w:hint="eastAsia" w:ascii="仿宋" w:hAnsi="仿宋" w:eastAsia="仿宋" w:cs="仿宋"/>
          <w:color w:val="000000"/>
          <w:kern w:val="0"/>
          <w:sz w:val="28"/>
          <w:szCs w:val="28"/>
          <w:highlight w:val="none"/>
          <w:lang w:val="zh-CN"/>
        </w:rPr>
      </w:pPr>
    </w:p>
    <w:p w14:paraId="4BD87651">
      <w:pPr>
        <w:bidi w:val="0"/>
        <w:spacing w:line="480" w:lineRule="auto"/>
        <w:ind w:firstLine="560"/>
        <w:jc w:val="center"/>
        <w:rPr>
          <w:rFonts w:hint="eastAsia" w:ascii="仿宋" w:hAnsi="仿宋" w:eastAsia="仿宋" w:cs="仿宋"/>
          <w:color w:val="000000"/>
          <w:kern w:val="0"/>
          <w:sz w:val="28"/>
          <w:szCs w:val="28"/>
          <w:highlight w:val="none"/>
          <w:lang w:val="zh-CN"/>
        </w:rPr>
        <w:sectPr>
          <w:pgSz w:w="11906" w:h="16838"/>
          <w:pgMar w:top="1276" w:right="1247" w:bottom="1276" w:left="1588" w:header="851" w:footer="992" w:gutter="0"/>
          <w:pgBorders>
            <w:top w:val="none" w:sz="0" w:space="0"/>
            <w:left w:val="none" w:sz="0" w:space="0"/>
            <w:bottom w:val="none" w:sz="0" w:space="0"/>
            <w:right w:val="none" w:sz="0" w:space="0"/>
          </w:pgBorders>
          <w:pgNumType w:fmt="numberInDash" w:start="0"/>
          <w:cols w:space="720" w:num="1"/>
          <w:titlePg/>
          <w:docGrid w:type="lines" w:linePitch="312" w:charSpace="0"/>
        </w:sectPr>
      </w:pPr>
    </w:p>
    <w:p w14:paraId="4E1DC51B">
      <w:pPr>
        <w:pStyle w:val="12"/>
        <w:rPr>
          <w:rFonts w:hint="eastAsia"/>
          <w:lang w:val="zh-CN"/>
        </w:rPr>
      </w:pPr>
    </w:p>
    <w:p w14:paraId="45DCDD29">
      <w:pPr>
        <w:bidi w:val="0"/>
        <w:spacing w:line="480" w:lineRule="auto"/>
        <w:ind w:firstLine="562"/>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目    录</w:t>
      </w:r>
    </w:p>
    <w:p w14:paraId="4985B0AA">
      <w:pPr>
        <w:bidi w:val="0"/>
        <w:spacing w:line="480" w:lineRule="auto"/>
        <w:ind w:firstLine="562"/>
        <w:jc w:val="center"/>
        <w:rPr>
          <w:rFonts w:hint="eastAsia" w:ascii="仿宋" w:hAnsi="仿宋" w:eastAsia="仿宋" w:cs="仿宋"/>
          <w:b/>
          <w:color w:val="000000"/>
          <w:sz w:val="28"/>
          <w:szCs w:val="28"/>
          <w:highlight w:val="none"/>
        </w:rPr>
      </w:pPr>
    </w:p>
    <w:p w14:paraId="3E383ADC">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第一章  </w:t>
      </w:r>
      <w:r>
        <w:rPr>
          <w:rFonts w:hint="eastAsia" w:ascii="仿宋" w:hAnsi="仿宋" w:eastAsia="仿宋" w:cs="仿宋"/>
          <w:color w:val="000000"/>
          <w:sz w:val="28"/>
          <w:szCs w:val="28"/>
          <w:highlight w:val="none"/>
          <w:lang w:eastAsia="zh-CN"/>
        </w:rPr>
        <w:t>遴选邀请函</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val="en-US" w:eastAsia="zh-CN"/>
        </w:rPr>
        <w:t>2</w:t>
      </w:r>
    </w:p>
    <w:p w14:paraId="370E2383">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第二章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申请人须知…………………………………………</w:t>
      </w:r>
      <w:r>
        <w:rPr>
          <w:rFonts w:hint="eastAsia" w:ascii="仿宋" w:hAnsi="仿宋" w:eastAsia="仿宋" w:cs="仿宋"/>
          <w:color w:val="000000"/>
          <w:sz w:val="28"/>
          <w:szCs w:val="28"/>
          <w:highlight w:val="none"/>
          <w:lang w:val="en-US" w:eastAsia="zh-CN"/>
        </w:rPr>
        <w:t>4</w:t>
      </w:r>
    </w:p>
    <w:p w14:paraId="788AAD6E">
      <w:pPr>
        <w:bidi w:val="0"/>
        <w:spacing w:line="480" w:lineRule="auto"/>
        <w:ind w:firstLine="560"/>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rPr>
        <w:t>第三章  评审办法…………………………………………………</w:t>
      </w:r>
      <w:r>
        <w:rPr>
          <w:rFonts w:hint="eastAsia" w:ascii="仿宋" w:hAnsi="仿宋" w:eastAsia="仿宋" w:cs="仿宋"/>
          <w:color w:val="000000"/>
          <w:sz w:val="28"/>
          <w:szCs w:val="28"/>
          <w:highlight w:val="none"/>
          <w:lang w:val="en-US" w:eastAsia="zh-CN"/>
        </w:rPr>
        <w:t>8</w:t>
      </w:r>
    </w:p>
    <w:p w14:paraId="025EE7E8">
      <w:pPr>
        <w:bidi w:val="0"/>
        <w:spacing w:line="480" w:lineRule="auto"/>
        <w:ind w:firstLine="560"/>
        <w:rPr>
          <w:rFonts w:hint="eastAsia" w:ascii="仿宋" w:hAnsi="仿宋" w:eastAsia="仿宋" w:cs="仿宋"/>
          <w:color w:val="000000"/>
          <w:sz w:val="28"/>
          <w:szCs w:val="28"/>
          <w:highlight w:val="none"/>
          <w:lang w:eastAsia="zh-CN"/>
        </w:rPr>
      </w:pPr>
      <w:r>
        <w:rPr>
          <w:rFonts w:hint="eastAsia" w:ascii="仿宋" w:hAnsi="仿宋" w:eastAsia="仿宋" w:cs="仿宋"/>
          <w:color w:val="000000"/>
          <w:sz w:val="28"/>
          <w:szCs w:val="28"/>
          <w:highlight w:val="none"/>
        </w:rPr>
        <w:t xml:space="preserve">第四章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申请文件格式………………………………………1</w:t>
      </w:r>
      <w:r>
        <w:rPr>
          <w:rFonts w:hint="eastAsia" w:ascii="仿宋" w:hAnsi="仿宋" w:eastAsia="仿宋" w:cs="仿宋"/>
          <w:color w:val="000000"/>
          <w:sz w:val="28"/>
          <w:szCs w:val="28"/>
          <w:highlight w:val="none"/>
          <w:lang w:val="en-US" w:eastAsia="zh-CN"/>
        </w:rPr>
        <w:t>1</w:t>
      </w:r>
    </w:p>
    <w:p w14:paraId="18D486A8">
      <w:pPr>
        <w:bidi w:val="0"/>
        <w:spacing w:line="480" w:lineRule="auto"/>
        <w:ind w:firstLine="560"/>
        <w:rPr>
          <w:rFonts w:hint="eastAsia" w:ascii="仿宋" w:hAnsi="仿宋" w:eastAsia="仿宋" w:cs="仿宋"/>
          <w:color w:val="000000"/>
          <w:sz w:val="28"/>
          <w:szCs w:val="28"/>
          <w:highlight w:val="none"/>
        </w:rPr>
      </w:pPr>
    </w:p>
    <w:p w14:paraId="3BE0D591">
      <w:pPr>
        <w:bidi w:val="0"/>
        <w:spacing w:line="480" w:lineRule="auto"/>
        <w:ind w:firstLine="560"/>
        <w:rPr>
          <w:rFonts w:hint="eastAsia" w:ascii="仿宋" w:hAnsi="仿宋" w:eastAsia="仿宋" w:cs="仿宋"/>
          <w:color w:val="000000"/>
          <w:sz w:val="28"/>
          <w:szCs w:val="28"/>
          <w:highlight w:val="none"/>
        </w:rPr>
      </w:pPr>
    </w:p>
    <w:p w14:paraId="0F523CEE">
      <w:pPr>
        <w:bidi w:val="0"/>
        <w:spacing w:line="480" w:lineRule="auto"/>
        <w:ind w:firstLine="560"/>
        <w:rPr>
          <w:rFonts w:hint="eastAsia" w:ascii="仿宋" w:hAnsi="仿宋" w:eastAsia="仿宋" w:cs="仿宋"/>
          <w:color w:val="000000"/>
          <w:sz w:val="28"/>
          <w:szCs w:val="28"/>
          <w:highlight w:val="none"/>
        </w:rPr>
      </w:pPr>
    </w:p>
    <w:p w14:paraId="412C7988">
      <w:pPr>
        <w:bidi w:val="0"/>
        <w:spacing w:line="480" w:lineRule="auto"/>
        <w:ind w:firstLine="560"/>
        <w:rPr>
          <w:rFonts w:hint="eastAsia" w:ascii="仿宋" w:hAnsi="仿宋" w:eastAsia="仿宋" w:cs="仿宋"/>
          <w:color w:val="000000"/>
          <w:sz w:val="28"/>
          <w:szCs w:val="28"/>
          <w:highlight w:val="none"/>
        </w:rPr>
      </w:pPr>
    </w:p>
    <w:p w14:paraId="13B86C05">
      <w:pPr>
        <w:bidi w:val="0"/>
        <w:spacing w:line="480" w:lineRule="auto"/>
        <w:ind w:firstLine="560"/>
        <w:rPr>
          <w:rFonts w:hint="eastAsia" w:ascii="仿宋" w:hAnsi="仿宋" w:eastAsia="仿宋" w:cs="仿宋"/>
          <w:color w:val="000000"/>
          <w:sz w:val="28"/>
          <w:szCs w:val="28"/>
          <w:highlight w:val="none"/>
        </w:rPr>
      </w:pPr>
    </w:p>
    <w:p w14:paraId="2DC658DE">
      <w:pPr>
        <w:bidi w:val="0"/>
        <w:spacing w:line="480" w:lineRule="auto"/>
        <w:ind w:firstLine="560"/>
        <w:rPr>
          <w:rFonts w:hint="eastAsia" w:ascii="仿宋" w:hAnsi="仿宋" w:eastAsia="仿宋" w:cs="仿宋"/>
          <w:color w:val="000000"/>
          <w:sz w:val="28"/>
          <w:szCs w:val="28"/>
          <w:highlight w:val="none"/>
        </w:rPr>
      </w:pPr>
    </w:p>
    <w:p w14:paraId="31169CF8">
      <w:pPr>
        <w:autoSpaceDE w:val="0"/>
        <w:autoSpaceDN w:val="0"/>
        <w:bidi w:val="0"/>
        <w:adjustRightInd w:val="0"/>
        <w:spacing w:line="480" w:lineRule="auto"/>
        <w:rPr>
          <w:rFonts w:hint="eastAsia" w:ascii="仿宋" w:hAnsi="仿宋" w:eastAsia="仿宋" w:cs="仿宋"/>
          <w:color w:val="000000"/>
          <w:sz w:val="28"/>
          <w:szCs w:val="28"/>
          <w:highlight w:val="none"/>
        </w:rPr>
      </w:pPr>
    </w:p>
    <w:p w14:paraId="7E51B0AD">
      <w:pPr>
        <w:autoSpaceDE w:val="0"/>
        <w:autoSpaceDN w:val="0"/>
        <w:bidi w:val="0"/>
        <w:adjustRightInd w:val="0"/>
        <w:spacing w:line="480" w:lineRule="auto"/>
        <w:rPr>
          <w:rFonts w:hint="eastAsia" w:ascii="仿宋" w:hAnsi="仿宋" w:eastAsia="仿宋" w:cs="仿宋"/>
          <w:color w:val="000000"/>
          <w:sz w:val="28"/>
          <w:szCs w:val="28"/>
          <w:highlight w:val="none"/>
        </w:rPr>
      </w:pPr>
    </w:p>
    <w:p w14:paraId="6C20E311">
      <w:pPr>
        <w:autoSpaceDE w:val="0"/>
        <w:autoSpaceDN w:val="0"/>
        <w:bidi w:val="0"/>
        <w:adjustRightInd w:val="0"/>
        <w:spacing w:line="480" w:lineRule="auto"/>
        <w:rPr>
          <w:rFonts w:hint="eastAsia" w:ascii="仿宋" w:hAnsi="仿宋" w:eastAsia="仿宋" w:cs="仿宋"/>
          <w:color w:val="000000"/>
          <w:sz w:val="28"/>
          <w:szCs w:val="28"/>
          <w:highlight w:val="none"/>
        </w:rPr>
      </w:pPr>
    </w:p>
    <w:p w14:paraId="0E96A8C3">
      <w:pPr>
        <w:autoSpaceDE w:val="0"/>
        <w:autoSpaceDN w:val="0"/>
        <w:bidi w:val="0"/>
        <w:adjustRightInd w:val="0"/>
        <w:spacing w:line="480" w:lineRule="auto"/>
        <w:rPr>
          <w:rFonts w:hint="eastAsia" w:ascii="仿宋" w:hAnsi="仿宋" w:eastAsia="仿宋" w:cs="仿宋"/>
          <w:color w:val="000000"/>
          <w:sz w:val="28"/>
          <w:szCs w:val="28"/>
          <w:highlight w:val="none"/>
        </w:rPr>
      </w:pPr>
    </w:p>
    <w:p w14:paraId="1F909A47">
      <w:pPr>
        <w:autoSpaceDE w:val="0"/>
        <w:autoSpaceDN w:val="0"/>
        <w:bidi w:val="0"/>
        <w:adjustRightInd w:val="0"/>
        <w:spacing w:line="480" w:lineRule="auto"/>
        <w:rPr>
          <w:rFonts w:hint="eastAsia" w:ascii="仿宋" w:hAnsi="仿宋" w:eastAsia="仿宋" w:cs="仿宋"/>
          <w:color w:val="000000"/>
          <w:sz w:val="28"/>
          <w:szCs w:val="28"/>
          <w:highlight w:val="none"/>
        </w:rPr>
      </w:pPr>
    </w:p>
    <w:p w14:paraId="314F587B">
      <w:pPr>
        <w:autoSpaceDE w:val="0"/>
        <w:autoSpaceDN w:val="0"/>
        <w:bidi w:val="0"/>
        <w:adjustRightInd w:val="0"/>
        <w:spacing w:line="480" w:lineRule="auto"/>
        <w:rPr>
          <w:rFonts w:hint="eastAsia" w:ascii="仿宋" w:hAnsi="仿宋" w:eastAsia="仿宋" w:cs="仿宋"/>
          <w:color w:val="000000"/>
          <w:sz w:val="28"/>
          <w:szCs w:val="28"/>
          <w:highlight w:val="none"/>
        </w:rPr>
      </w:pPr>
    </w:p>
    <w:p w14:paraId="334C5A5D">
      <w:pPr>
        <w:autoSpaceDE w:val="0"/>
        <w:autoSpaceDN w:val="0"/>
        <w:bidi w:val="0"/>
        <w:adjustRightInd w:val="0"/>
        <w:spacing w:line="480" w:lineRule="auto"/>
        <w:rPr>
          <w:rFonts w:hint="eastAsia" w:ascii="仿宋" w:hAnsi="仿宋" w:eastAsia="仿宋" w:cs="仿宋"/>
          <w:color w:val="000000"/>
          <w:sz w:val="28"/>
          <w:szCs w:val="28"/>
          <w:highlight w:val="none"/>
        </w:rPr>
      </w:pPr>
    </w:p>
    <w:p w14:paraId="261C2F26">
      <w:pPr>
        <w:autoSpaceDE w:val="0"/>
        <w:autoSpaceDN w:val="0"/>
        <w:bidi w:val="0"/>
        <w:adjustRightInd w:val="0"/>
        <w:spacing w:line="480" w:lineRule="auto"/>
        <w:rPr>
          <w:rFonts w:hint="eastAsia" w:ascii="仿宋" w:hAnsi="仿宋" w:eastAsia="仿宋" w:cs="仿宋"/>
          <w:color w:val="000000"/>
          <w:sz w:val="28"/>
          <w:szCs w:val="28"/>
          <w:highlight w:val="none"/>
        </w:rPr>
      </w:pPr>
    </w:p>
    <w:p w14:paraId="0580380F">
      <w:pPr>
        <w:autoSpaceDE w:val="0"/>
        <w:autoSpaceDN w:val="0"/>
        <w:bidi w:val="0"/>
        <w:adjustRightInd w:val="0"/>
        <w:spacing w:line="480" w:lineRule="auto"/>
        <w:rPr>
          <w:rFonts w:hint="eastAsia" w:ascii="仿宋" w:hAnsi="仿宋" w:eastAsia="仿宋" w:cs="仿宋"/>
          <w:color w:val="000000"/>
          <w:sz w:val="28"/>
          <w:szCs w:val="28"/>
          <w:highlight w:val="none"/>
        </w:rPr>
      </w:pPr>
    </w:p>
    <w:p w14:paraId="6DA4862B">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第一章  遴选邀请函</w:t>
      </w:r>
    </w:p>
    <w:p w14:paraId="7889B1BD">
      <w:pPr>
        <w:bidi w:val="0"/>
        <w:spacing w:line="480" w:lineRule="auto"/>
        <w:ind w:firstLine="560" w:firstLineChars="200"/>
        <w:rPr>
          <w:rFonts w:hint="eastAsia" w:ascii="仿宋" w:hAnsi="仿宋" w:eastAsia="仿宋" w:cs="仿宋"/>
          <w:color w:val="000000"/>
          <w:kern w:val="2"/>
          <w:sz w:val="32"/>
          <w:szCs w:val="32"/>
          <w:highlight w:val="none"/>
          <w:lang w:val="en-US" w:eastAsia="zh-CN" w:bidi="ar-SA"/>
        </w:rPr>
      </w:pPr>
      <w:r>
        <w:rPr>
          <w:rFonts w:hint="eastAsia" w:ascii="仿宋" w:hAnsi="仿宋" w:eastAsia="仿宋" w:cs="仿宋"/>
          <w:color w:val="000000"/>
          <w:kern w:val="2"/>
          <w:sz w:val="28"/>
          <w:szCs w:val="28"/>
          <w:highlight w:val="none"/>
          <w:lang w:val="en-US" w:eastAsia="zh-CN" w:bidi="ar-SA"/>
        </w:rPr>
        <w:t>为规范武汉市工程科学技术研究院有限公司（以下简称工科公司）招投标行为，促进廉洁建设，根据《中华人民共和国招标投标法》等法律法规，按照公开、公平、公正的原则，现就2025年2月专场活动承办服务进行遴选，兹邀请符合条件的单位参加投</w:t>
      </w:r>
      <w:r>
        <w:rPr>
          <w:rFonts w:hint="eastAsia" w:ascii="仿宋" w:hAnsi="仿宋" w:eastAsia="仿宋" w:cs="仿宋"/>
          <w:color w:val="000000"/>
          <w:kern w:val="2"/>
          <w:sz w:val="32"/>
          <w:szCs w:val="32"/>
          <w:highlight w:val="none"/>
          <w:lang w:val="en-US" w:eastAsia="zh-CN" w:bidi="ar-SA"/>
        </w:rPr>
        <w:t>标。</w:t>
      </w:r>
    </w:p>
    <w:p w14:paraId="6B00EEF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一、项目概况</w:t>
      </w:r>
    </w:p>
    <w:p w14:paraId="48EA1D82">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（一）项目业主：武汉市工程科学技术研究院有限公司</w:t>
      </w:r>
    </w:p>
    <w:p w14:paraId="40B82E7B">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（二）项目名称：2025年2月专场活动承办服务</w:t>
      </w:r>
    </w:p>
    <w:p w14:paraId="76A7D4F5">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（三）遴选范围：内容包括但不限于：设备租赁、物料制作、场地布置、聘请主持人及摄影摄像服务等。</w:t>
      </w:r>
    </w:p>
    <w:p w14:paraId="681C6C1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二、</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申请人资格要求</w:t>
      </w:r>
    </w:p>
    <w:p w14:paraId="17DFCFC9">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（一）法定代表人授权委托书、营业执照,经营范围涵盖服务项目类似业务，正常持续经营。具备质量控制制度和内部管理制度，具备注册会计师执业且执业质量和职业道德良好；</w:t>
      </w:r>
    </w:p>
    <w:p w14:paraId="07553A45">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w:t>
      </w:r>
      <w:bookmarkStart w:id="0" w:name="_Hlk79948322"/>
      <w:r>
        <w:rPr>
          <w:rFonts w:hint="eastAsia" w:ascii="仿宋" w:hAnsi="仿宋" w:eastAsia="仿宋" w:cs="仿宋"/>
          <w:color w:val="000000"/>
          <w:kern w:val="2"/>
          <w:sz w:val="28"/>
          <w:szCs w:val="28"/>
          <w:highlight w:val="none"/>
          <w:lang w:val="en-US" w:eastAsia="zh-CN" w:bidi="ar-SA"/>
        </w:rPr>
        <w:t>提供近一年的类似业绩证明材料（业绩证明需提供合同或该项目在法定网站发布招标公告截图并加盖公章）；</w:t>
      </w:r>
    </w:p>
    <w:bookmarkEnd w:id="0"/>
    <w:p w14:paraId="15370A9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（三）未被列入失信被执行人和重大税收违法案件当事人名单的供应商，未被列入政府采购严重违法失信行为记录名单中。</w:t>
      </w:r>
    </w:p>
    <w:p w14:paraId="56A3E96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三、</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17F71B7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（一）获取时间：2025年02月17 日至2025年02月19日。</w:t>
      </w:r>
    </w:p>
    <w:p w14:paraId="3C9B5CE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（二）获取方式：网上获取，详见附件1。</w:t>
      </w:r>
    </w:p>
    <w:p w14:paraId="7795DC9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四、</w:t>
      </w:r>
      <w:r>
        <w:rPr>
          <w:rFonts w:hint="eastAsia" w:ascii="黑体" w:hAnsi="黑体" w:eastAsia="黑体" w:cs="黑体"/>
          <w:color w:val="000000"/>
          <w:sz w:val="32"/>
          <w:szCs w:val="32"/>
          <w:highlight w:val="none"/>
          <w:lang w:eastAsia="zh-CN"/>
        </w:rPr>
        <w:t>遴选</w:t>
      </w:r>
      <w:r>
        <w:rPr>
          <w:rFonts w:hint="eastAsia" w:ascii="黑体" w:hAnsi="黑体" w:eastAsia="黑体" w:cs="黑体"/>
          <w:color w:val="000000"/>
          <w:sz w:val="32"/>
          <w:szCs w:val="32"/>
          <w:highlight w:val="none"/>
        </w:rPr>
        <w:t>文件的获取</w:t>
      </w:r>
    </w:p>
    <w:p w14:paraId="4E547183">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（一）遴选申请文件递交：</w:t>
      </w:r>
    </w:p>
    <w:p w14:paraId="6D658701">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截止时间：2025年02月20日上午10时00 分（北京时间）</w:t>
      </w:r>
    </w:p>
    <w:p w14:paraId="00ADFAA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开标时间：2025年02月20日上午10时00分 （北京时间）</w:t>
      </w:r>
    </w:p>
    <w:p w14:paraId="5EA094E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（二）遴选申请文件递交地点为：武汉市江岸区江大路30号武汉市工程科学技术研究院518办公室。</w:t>
      </w:r>
    </w:p>
    <w:p w14:paraId="2A803D4C">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（三）逾期送达的或者未送达指定地点的遴选申请文件，遴选人不予受理。</w:t>
      </w:r>
    </w:p>
    <w:p w14:paraId="5D82FC9F">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五、评审办法</w:t>
      </w:r>
    </w:p>
    <w:p w14:paraId="77D2E4FD">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本项目评审采用经评审的最低评标价法。</w:t>
      </w:r>
    </w:p>
    <w:p w14:paraId="28456642">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六、公告发布媒体</w:t>
      </w:r>
    </w:p>
    <w:p w14:paraId="0B34864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武汉市工程科学技术研究院官方网站（https://www.westi.com.cn/）</w:t>
      </w:r>
    </w:p>
    <w:p w14:paraId="63B9E25C">
      <w:pPr>
        <w:keepNext w:val="0"/>
        <w:keepLines w:val="0"/>
        <w:pageBreakBefore w:val="0"/>
        <w:widowControl w:val="0"/>
        <w:kinsoku/>
        <w:wordWrap/>
        <w:overflowPunct/>
        <w:topLinePunct w:val="0"/>
        <w:autoSpaceDE/>
        <w:autoSpaceDN/>
        <w:bidi w:val="0"/>
        <w:spacing w:line="560" w:lineRule="exact"/>
        <w:ind w:firstLine="627"/>
        <w:textAlignment w:val="auto"/>
        <w:rPr>
          <w:rFonts w:hint="eastAsia" w:ascii="黑体" w:hAnsi="黑体" w:eastAsia="黑体" w:cs="黑体"/>
          <w:color w:val="000000"/>
          <w:sz w:val="32"/>
          <w:szCs w:val="32"/>
          <w:highlight w:val="none"/>
        </w:rPr>
      </w:pPr>
      <w:r>
        <w:rPr>
          <w:rFonts w:hint="eastAsia" w:ascii="黑体" w:hAnsi="黑体" w:eastAsia="黑体" w:cs="黑体"/>
          <w:color w:val="000000"/>
          <w:sz w:val="32"/>
          <w:szCs w:val="32"/>
          <w:highlight w:val="none"/>
        </w:rPr>
        <w:t>七、联系方式</w:t>
      </w:r>
    </w:p>
    <w:p w14:paraId="0C420F3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遴选人：武汉市工程科学技术研究院有限公司</w:t>
      </w:r>
    </w:p>
    <w:p w14:paraId="4DA44FCA">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地    址：武汉市江岸区江大路30号</w:t>
      </w:r>
    </w:p>
    <w:p w14:paraId="38F2E62B">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邮    编：430019 </w:t>
      </w:r>
    </w:p>
    <w:p w14:paraId="792E9990">
      <w:pPr>
        <w:bidi w:val="0"/>
        <w:spacing w:line="480" w:lineRule="auto"/>
        <w:ind w:firstLine="560" w:firstLineChars="200"/>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联 系 人：黄飞 </w:t>
      </w:r>
    </w:p>
    <w:p w14:paraId="7C7902A7">
      <w:pPr>
        <w:bidi w:val="0"/>
        <w:spacing w:line="480" w:lineRule="auto"/>
        <w:ind w:firstLine="560" w:firstLineChars="200"/>
        <w:rPr>
          <w:rFonts w:hint="default"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 xml:space="preserve">电    话：15527020468 </w:t>
      </w:r>
    </w:p>
    <w:p w14:paraId="3F16CB1D">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 xml:space="preserve">          </w:t>
      </w:r>
    </w:p>
    <w:p w14:paraId="1C109E84">
      <w:pPr>
        <w:autoSpaceDE w:val="0"/>
        <w:autoSpaceDN w:val="0"/>
        <w:bidi w:val="0"/>
        <w:adjustRightInd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第二章 遴选申请人须知</w:t>
      </w:r>
    </w:p>
    <w:p w14:paraId="39B60956">
      <w:pPr>
        <w:autoSpaceDE w:val="0"/>
        <w:autoSpaceDN w:val="0"/>
        <w:bidi w:val="0"/>
        <w:adjustRightInd w:val="0"/>
        <w:spacing w:line="480" w:lineRule="auto"/>
        <w:jc w:val="left"/>
        <w:rPr>
          <w:rFonts w:hint="eastAsia" w:ascii="仿宋" w:hAnsi="仿宋" w:eastAsia="仿宋" w:cs="仿宋"/>
          <w:b/>
          <w:color w:val="000000"/>
          <w:kern w:val="0"/>
          <w:sz w:val="28"/>
          <w:szCs w:val="28"/>
          <w:highlight w:val="none"/>
          <w:lang w:val="zh-CN"/>
        </w:rPr>
      </w:pPr>
    </w:p>
    <w:tbl>
      <w:tblPr>
        <w:tblStyle w:val="14"/>
        <w:tblW w:w="9460"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26"/>
        <w:gridCol w:w="2241"/>
        <w:gridCol w:w="6393"/>
      </w:tblGrid>
      <w:tr w14:paraId="2FA5FD3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33" w:hRule="atLeast"/>
          <w:jc w:val="center"/>
        </w:trPr>
        <w:tc>
          <w:tcPr>
            <w:tcW w:w="826" w:type="dxa"/>
            <w:noWrap w:val="0"/>
            <w:vAlign w:val="top"/>
          </w:tcPr>
          <w:p w14:paraId="73061F4E">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项号</w:t>
            </w:r>
          </w:p>
        </w:tc>
        <w:tc>
          <w:tcPr>
            <w:tcW w:w="2241" w:type="dxa"/>
            <w:noWrap w:val="0"/>
            <w:vAlign w:val="top"/>
          </w:tcPr>
          <w:p w14:paraId="077814C8">
            <w:pPr>
              <w:widowControl w:val="0"/>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内    容</w:t>
            </w:r>
          </w:p>
        </w:tc>
        <w:tc>
          <w:tcPr>
            <w:tcW w:w="6393" w:type="dxa"/>
            <w:noWrap w:val="0"/>
            <w:vAlign w:val="top"/>
          </w:tcPr>
          <w:p w14:paraId="51F8531F">
            <w:pPr>
              <w:widowControl w:val="0"/>
              <w:tabs>
                <w:tab w:val="left" w:pos="1180"/>
              </w:tabs>
              <w:bidi w:val="0"/>
              <w:spacing w:line="480" w:lineRule="auto"/>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说 明 与 要 求</w:t>
            </w:r>
          </w:p>
        </w:tc>
      </w:tr>
      <w:tr w14:paraId="4E9F378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927" w:hRule="atLeast"/>
          <w:jc w:val="center"/>
        </w:trPr>
        <w:tc>
          <w:tcPr>
            <w:tcW w:w="826" w:type="dxa"/>
            <w:noWrap w:val="0"/>
            <w:vAlign w:val="center"/>
          </w:tcPr>
          <w:p w14:paraId="482479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p>
        </w:tc>
        <w:tc>
          <w:tcPr>
            <w:tcW w:w="2241" w:type="dxa"/>
            <w:noWrap w:val="0"/>
            <w:vAlign w:val="center"/>
          </w:tcPr>
          <w:p w14:paraId="16D81B2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人</w:t>
            </w:r>
          </w:p>
        </w:tc>
        <w:tc>
          <w:tcPr>
            <w:tcW w:w="6393" w:type="dxa"/>
            <w:noWrap w:val="0"/>
            <w:vAlign w:val="center"/>
          </w:tcPr>
          <w:p w14:paraId="5E28C86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遴选人：武汉市工程科学技术研究院有限公司 </w:t>
            </w:r>
          </w:p>
          <w:p w14:paraId="26689911">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地    址：武汉市江岸区江大路30号 </w:t>
            </w:r>
          </w:p>
          <w:p w14:paraId="566B21DC">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邮    编：430019 </w:t>
            </w:r>
          </w:p>
          <w:p w14:paraId="5C053E84">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 xml:space="preserve">联 系 人：黄飞 </w:t>
            </w:r>
          </w:p>
          <w:p w14:paraId="2D9C226B">
            <w:pPr>
              <w:widowControl w:val="0"/>
              <w:autoSpaceDE w:val="0"/>
              <w:autoSpaceDN w:val="0"/>
              <w:bidi w:val="0"/>
              <w:adjustRightInd w:val="0"/>
              <w:spacing w:line="360" w:lineRule="auto"/>
              <w:jc w:val="left"/>
              <w:rPr>
                <w:rFonts w:hint="eastAsia" w:ascii="仿宋" w:hAnsi="仿宋" w:eastAsia="仿宋" w:cs="仿宋"/>
                <w:color w:val="000000"/>
                <w:sz w:val="24"/>
                <w:highlight w:val="none"/>
                <w:lang w:eastAsia="zh-CN"/>
              </w:rPr>
            </w:pPr>
            <w:r>
              <w:rPr>
                <w:rFonts w:hint="eastAsia" w:ascii="仿宋" w:hAnsi="仿宋" w:eastAsia="仿宋" w:cs="仿宋"/>
                <w:color w:val="000000"/>
                <w:kern w:val="0"/>
                <w:sz w:val="24"/>
                <w:highlight w:val="none"/>
                <w:lang w:val="en-US" w:eastAsia="zh-CN"/>
              </w:rPr>
              <w:t xml:space="preserve">电    话：15527020468 </w:t>
            </w:r>
          </w:p>
        </w:tc>
      </w:tr>
      <w:tr w14:paraId="2BC432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826" w:type="dxa"/>
            <w:noWrap w:val="0"/>
            <w:vAlign w:val="center"/>
          </w:tcPr>
          <w:p w14:paraId="6071A58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p>
        </w:tc>
        <w:tc>
          <w:tcPr>
            <w:tcW w:w="2241" w:type="dxa"/>
            <w:noWrap w:val="0"/>
            <w:vAlign w:val="center"/>
          </w:tcPr>
          <w:p w14:paraId="50B1E32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项目名称</w:t>
            </w:r>
          </w:p>
        </w:tc>
        <w:tc>
          <w:tcPr>
            <w:tcW w:w="6393" w:type="dxa"/>
            <w:noWrap w:val="0"/>
            <w:vAlign w:val="center"/>
          </w:tcPr>
          <w:p w14:paraId="1BDC0C40">
            <w:pPr>
              <w:bidi w:val="0"/>
              <w:spacing w:line="480" w:lineRule="auto"/>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2025年2月专场活动承办服务</w:t>
            </w:r>
          </w:p>
        </w:tc>
      </w:tr>
      <w:tr w14:paraId="33A536B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26" w:hRule="atLeast"/>
          <w:jc w:val="center"/>
        </w:trPr>
        <w:tc>
          <w:tcPr>
            <w:tcW w:w="826" w:type="dxa"/>
            <w:noWrap w:val="0"/>
            <w:vAlign w:val="center"/>
          </w:tcPr>
          <w:p w14:paraId="328F3E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3</w:t>
            </w:r>
          </w:p>
        </w:tc>
        <w:tc>
          <w:tcPr>
            <w:tcW w:w="2241" w:type="dxa"/>
            <w:noWrap w:val="0"/>
            <w:vAlign w:val="center"/>
          </w:tcPr>
          <w:p w14:paraId="229FB71F">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范围和内容</w:t>
            </w:r>
          </w:p>
        </w:tc>
        <w:tc>
          <w:tcPr>
            <w:tcW w:w="6393" w:type="dxa"/>
            <w:noWrap w:val="0"/>
            <w:vAlign w:val="center"/>
          </w:tcPr>
          <w:p w14:paraId="10D555DC">
            <w:pPr>
              <w:widowControl w:val="0"/>
              <w:autoSpaceDE w:val="0"/>
              <w:autoSpaceDN w:val="0"/>
              <w:bidi w:val="0"/>
              <w:adjustRightInd w:val="0"/>
              <w:spacing w:line="360" w:lineRule="auto"/>
              <w:jc w:val="left"/>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详见“项目概况”</w:t>
            </w:r>
          </w:p>
        </w:tc>
      </w:tr>
      <w:tr w14:paraId="11E3F4A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3C3A56E0">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4</w:t>
            </w:r>
          </w:p>
        </w:tc>
        <w:tc>
          <w:tcPr>
            <w:tcW w:w="2241" w:type="dxa"/>
            <w:noWrap w:val="0"/>
            <w:vAlign w:val="center"/>
          </w:tcPr>
          <w:p w14:paraId="69C92DC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资金来源</w:t>
            </w:r>
          </w:p>
        </w:tc>
        <w:tc>
          <w:tcPr>
            <w:tcW w:w="6393" w:type="dxa"/>
            <w:noWrap w:val="0"/>
            <w:vAlign w:val="center"/>
          </w:tcPr>
          <w:p w14:paraId="3392EE0D">
            <w:pPr>
              <w:pStyle w:val="7"/>
              <w:widowControl w:val="0"/>
              <w:bidi w:val="0"/>
              <w:spacing w:line="480" w:lineRule="auto"/>
              <w:ind w:left="0"/>
              <w:jc w:val="both"/>
              <w:rPr>
                <w:rFonts w:hint="eastAsia" w:ascii="仿宋" w:hAnsi="仿宋" w:eastAsia="仿宋" w:cs="仿宋"/>
                <w:color w:val="000000"/>
                <w:kern w:val="2"/>
                <w:sz w:val="28"/>
                <w:szCs w:val="28"/>
                <w:highlight w:val="none"/>
                <w:lang w:val="en-US" w:eastAsia="zh-CN" w:bidi="ar-SA"/>
              </w:rPr>
            </w:pPr>
            <w:r>
              <w:rPr>
                <w:rFonts w:hint="eastAsia" w:ascii="仿宋" w:hAnsi="仿宋" w:eastAsia="仿宋" w:cs="仿宋"/>
                <w:color w:val="000000"/>
                <w:kern w:val="2"/>
                <w:sz w:val="28"/>
                <w:szCs w:val="28"/>
                <w:highlight w:val="none"/>
                <w:lang w:val="en-US" w:eastAsia="zh-CN" w:bidi="ar-SA"/>
              </w:rPr>
              <w:t>/</w:t>
            </w:r>
          </w:p>
        </w:tc>
      </w:tr>
      <w:tr w14:paraId="503EDFF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91" w:hRule="atLeast"/>
          <w:jc w:val="center"/>
        </w:trPr>
        <w:tc>
          <w:tcPr>
            <w:tcW w:w="826" w:type="dxa"/>
            <w:noWrap w:val="0"/>
            <w:vAlign w:val="center"/>
          </w:tcPr>
          <w:p w14:paraId="559E1C83">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5</w:t>
            </w:r>
          </w:p>
        </w:tc>
        <w:tc>
          <w:tcPr>
            <w:tcW w:w="2241" w:type="dxa"/>
            <w:noWrap w:val="0"/>
            <w:vAlign w:val="center"/>
          </w:tcPr>
          <w:p w14:paraId="0EDFA5A7">
            <w:pPr>
              <w:widowControl w:val="0"/>
              <w:autoSpaceDE w:val="0"/>
              <w:autoSpaceDN w:val="0"/>
              <w:bidi w:val="0"/>
              <w:adjustRightInd w:val="0"/>
              <w:spacing w:line="360" w:lineRule="auto"/>
              <w:jc w:val="center"/>
              <w:rPr>
                <w:rFonts w:hint="default"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最高限价</w:t>
            </w:r>
          </w:p>
        </w:tc>
        <w:tc>
          <w:tcPr>
            <w:tcW w:w="6393" w:type="dxa"/>
            <w:noWrap w:val="0"/>
            <w:vAlign w:val="center"/>
          </w:tcPr>
          <w:p w14:paraId="26E76380">
            <w:pPr>
              <w:bidi w:val="0"/>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kern w:val="0"/>
                <w:sz w:val="24"/>
                <w:highlight w:val="none"/>
                <w:lang w:val="en-US" w:eastAsia="zh-CN"/>
              </w:rPr>
              <w:t>人民币49500元</w:t>
            </w:r>
          </w:p>
        </w:tc>
      </w:tr>
      <w:tr w14:paraId="349152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826" w:type="dxa"/>
            <w:noWrap w:val="0"/>
            <w:vAlign w:val="center"/>
          </w:tcPr>
          <w:p w14:paraId="06E8B69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6</w:t>
            </w:r>
          </w:p>
        </w:tc>
        <w:tc>
          <w:tcPr>
            <w:tcW w:w="2241" w:type="dxa"/>
            <w:noWrap w:val="0"/>
            <w:vAlign w:val="center"/>
          </w:tcPr>
          <w:p w14:paraId="1560C500">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w:t>
            </w:r>
          </w:p>
          <w:p w14:paraId="6CA2DB03">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资格要求</w:t>
            </w:r>
          </w:p>
        </w:tc>
        <w:tc>
          <w:tcPr>
            <w:tcW w:w="6393" w:type="dxa"/>
            <w:noWrap w:val="0"/>
            <w:vAlign w:val="center"/>
          </w:tcPr>
          <w:p w14:paraId="3EDCE22A">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资格要求：</w:t>
            </w:r>
            <w:r>
              <w:rPr>
                <w:rFonts w:hint="eastAsia" w:ascii="仿宋" w:hAnsi="仿宋" w:eastAsia="仿宋" w:cs="仿宋"/>
                <w:color w:val="000000"/>
                <w:kern w:val="0"/>
                <w:sz w:val="24"/>
                <w:highlight w:val="none"/>
                <w:lang w:eastAsia="zh-CN"/>
              </w:rPr>
              <w:t>符合</w:t>
            </w:r>
            <w:r>
              <w:rPr>
                <w:rFonts w:hint="eastAsia" w:ascii="仿宋" w:hAnsi="仿宋" w:eastAsia="仿宋" w:cs="仿宋"/>
                <w:color w:val="000000"/>
                <w:kern w:val="0"/>
                <w:sz w:val="24"/>
                <w:highlight w:val="none"/>
              </w:rPr>
              <w:t>“</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申请人资格要求”</w:t>
            </w:r>
            <w:r>
              <w:rPr>
                <w:rFonts w:hint="eastAsia" w:ascii="仿宋" w:hAnsi="仿宋" w:eastAsia="仿宋" w:cs="仿宋"/>
                <w:color w:val="000000"/>
                <w:kern w:val="0"/>
                <w:sz w:val="24"/>
                <w:highlight w:val="none"/>
                <w:lang w:eastAsia="zh-CN"/>
              </w:rPr>
              <w:t>中的内容</w:t>
            </w:r>
            <w:r>
              <w:rPr>
                <w:rFonts w:hint="eastAsia" w:ascii="仿宋" w:hAnsi="仿宋" w:eastAsia="仿宋" w:cs="仿宋"/>
                <w:color w:val="000000"/>
                <w:kern w:val="0"/>
                <w:sz w:val="24"/>
                <w:highlight w:val="none"/>
              </w:rPr>
              <w:t>。</w:t>
            </w:r>
          </w:p>
          <w:p w14:paraId="4F525850">
            <w:pPr>
              <w:widowControl w:val="0"/>
              <w:autoSpaceDE w:val="0"/>
              <w:autoSpaceDN w:val="0"/>
              <w:bidi w:val="0"/>
              <w:adjustRightInd w:val="0"/>
              <w:spacing w:line="360" w:lineRule="auto"/>
              <w:jc w:val="left"/>
              <w:rPr>
                <w:rFonts w:hint="eastAsia" w:ascii="仿宋" w:hAnsi="仿宋" w:eastAsia="仿宋" w:cs="仿宋"/>
                <w:color w:val="000000"/>
                <w:kern w:val="0"/>
                <w:sz w:val="24"/>
                <w:highlight w:val="none"/>
              </w:rPr>
            </w:pPr>
            <w:r>
              <w:rPr>
                <w:rFonts w:hint="eastAsia" w:ascii="仿宋" w:hAnsi="仿宋" w:eastAsia="仿宋" w:cs="仿宋"/>
                <w:b/>
                <w:color w:val="000000"/>
                <w:kern w:val="0"/>
                <w:sz w:val="24"/>
                <w:highlight w:val="none"/>
              </w:rPr>
              <w:t>业绩要求：</w:t>
            </w:r>
            <w:r>
              <w:rPr>
                <w:rFonts w:hint="eastAsia" w:ascii="仿宋" w:hAnsi="仿宋" w:eastAsia="仿宋" w:cs="仿宋"/>
                <w:color w:val="000000"/>
                <w:kern w:val="0"/>
                <w:sz w:val="24"/>
                <w:highlight w:val="none"/>
              </w:rPr>
              <w:t>近</w:t>
            </w:r>
            <w:r>
              <w:rPr>
                <w:rFonts w:hint="eastAsia" w:ascii="仿宋" w:hAnsi="仿宋" w:eastAsia="仿宋" w:cs="仿宋"/>
                <w:color w:val="000000"/>
                <w:kern w:val="0"/>
                <w:sz w:val="24"/>
                <w:highlight w:val="none"/>
                <w:lang w:val="en-US" w:eastAsia="zh-CN"/>
              </w:rPr>
              <w:t>一</w:t>
            </w:r>
            <w:r>
              <w:rPr>
                <w:rFonts w:hint="eastAsia" w:ascii="仿宋" w:hAnsi="仿宋" w:eastAsia="仿宋" w:cs="仿宋"/>
                <w:color w:val="000000"/>
                <w:kern w:val="0"/>
                <w:sz w:val="24"/>
                <w:highlight w:val="none"/>
              </w:rPr>
              <w:t>年内已完成不少于</w:t>
            </w:r>
            <w:r>
              <w:rPr>
                <w:rFonts w:hint="eastAsia" w:ascii="仿宋" w:hAnsi="仿宋" w:eastAsia="仿宋" w:cs="仿宋"/>
                <w:color w:val="000000"/>
                <w:kern w:val="0"/>
                <w:sz w:val="24"/>
                <w:highlight w:val="none"/>
                <w:lang w:val="en-US" w:eastAsia="zh-CN"/>
              </w:rPr>
              <w:t>1</w:t>
            </w:r>
            <w:r>
              <w:rPr>
                <w:rFonts w:hint="eastAsia" w:ascii="仿宋" w:hAnsi="仿宋" w:eastAsia="仿宋" w:cs="仿宋"/>
                <w:color w:val="000000"/>
                <w:kern w:val="0"/>
                <w:sz w:val="24"/>
                <w:highlight w:val="none"/>
              </w:rPr>
              <w:t xml:space="preserve">个类似项目， </w:t>
            </w:r>
          </w:p>
        </w:tc>
      </w:tr>
      <w:tr w14:paraId="3099F32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826" w:type="dxa"/>
            <w:noWrap w:val="0"/>
            <w:vAlign w:val="center"/>
          </w:tcPr>
          <w:p w14:paraId="006E316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7</w:t>
            </w:r>
          </w:p>
        </w:tc>
        <w:tc>
          <w:tcPr>
            <w:tcW w:w="2241" w:type="dxa"/>
            <w:noWrap w:val="0"/>
            <w:vAlign w:val="center"/>
          </w:tcPr>
          <w:p w14:paraId="796FC208">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是否接受联合体</w:t>
            </w:r>
          </w:p>
        </w:tc>
        <w:tc>
          <w:tcPr>
            <w:tcW w:w="6393" w:type="dxa"/>
            <w:noWrap w:val="0"/>
            <w:vAlign w:val="center"/>
          </w:tcPr>
          <w:p w14:paraId="5362758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不接受</w:t>
            </w:r>
          </w:p>
        </w:tc>
      </w:tr>
      <w:tr w14:paraId="429BF47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385" w:hRule="atLeast"/>
          <w:jc w:val="center"/>
        </w:trPr>
        <w:tc>
          <w:tcPr>
            <w:tcW w:w="826" w:type="dxa"/>
            <w:noWrap w:val="0"/>
            <w:vAlign w:val="center"/>
          </w:tcPr>
          <w:p w14:paraId="39CDC6FE">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8</w:t>
            </w:r>
          </w:p>
        </w:tc>
        <w:tc>
          <w:tcPr>
            <w:tcW w:w="2241" w:type="dxa"/>
            <w:noWrap w:val="0"/>
            <w:vAlign w:val="center"/>
          </w:tcPr>
          <w:p w14:paraId="0AC203F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踏勘现场</w:t>
            </w:r>
          </w:p>
        </w:tc>
        <w:tc>
          <w:tcPr>
            <w:tcW w:w="6393" w:type="dxa"/>
            <w:noWrap w:val="0"/>
            <w:vAlign w:val="center"/>
          </w:tcPr>
          <w:p w14:paraId="3A12265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不组织</w:t>
            </w:r>
          </w:p>
        </w:tc>
      </w:tr>
      <w:tr w14:paraId="17E869B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36" w:hRule="atLeast"/>
          <w:jc w:val="center"/>
        </w:trPr>
        <w:tc>
          <w:tcPr>
            <w:tcW w:w="826" w:type="dxa"/>
            <w:noWrap w:val="0"/>
            <w:vAlign w:val="center"/>
          </w:tcPr>
          <w:p w14:paraId="55D4F9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9</w:t>
            </w:r>
          </w:p>
        </w:tc>
        <w:tc>
          <w:tcPr>
            <w:tcW w:w="2241" w:type="dxa"/>
            <w:noWrap w:val="0"/>
            <w:vAlign w:val="center"/>
          </w:tcPr>
          <w:p w14:paraId="7252EF09">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投标预备会</w:t>
            </w:r>
          </w:p>
        </w:tc>
        <w:tc>
          <w:tcPr>
            <w:tcW w:w="6393" w:type="dxa"/>
            <w:noWrap w:val="0"/>
            <w:vAlign w:val="center"/>
          </w:tcPr>
          <w:p w14:paraId="11E0841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不召开</w:t>
            </w:r>
          </w:p>
        </w:tc>
      </w:tr>
      <w:tr w14:paraId="3D71A47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0" w:hRule="atLeast"/>
          <w:jc w:val="center"/>
        </w:trPr>
        <w:tc>
          <w:tcPr>
            <w:tcW w:w="826" w:type="dxa"/>
            <w:noWrap w:val="0"/>
            <w:vAlign w:val="center"/>
          </w:tcPr>
          <w:p w14:paraId="646FECD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10</w:t>
            </w:r>
          </w:p>
        </w:tc>
        <w:tc>
          <w:tcPr>
            <w:tcW w:w="2241" w:type="dxa"/>
            <w:noWrap w:val="0"/>
            <w:vAlign w:val="center"/>
          </w:tcPr>
          <w:p w14:paraId="4F9A513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申请提出问题的</w:t>
            </w:r>
          </w:p>
          <w:p w14:paraId="03A1ED05">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38AFA5C1">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val="en-US" w:eastAsia="zh-CN"/>
              </w:rPr>
              <w:t>领取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文件和相关资料后48小时内</w:t>
            </w:r>
          </w:p>
        </w:tc>
      </w:tr>
      <w:tr w14:paraId="0F6CF0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2" w:hRule="atLeast"/>
          <w:jc w:val="center"/>
        </w:trPr>
        <w:tc>
          <w:tcPr>
            <w:tcW w:w="826" w:type="dxa"/>
            <w:noWrap w:val="0"/>
            <w:vAlign w:val="center"/>
          </w:tcPr>
          <w:p w14:paraId="20FAA1E6">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11</w:t>
            </w:r>
          </w:p>
        </w:tc>
        <w:tc>
          <w:tcPr>
            <w:tcW w:w="2241" w:type="dxa"/>
            <w:noWrap w:val="0"/>
            <w:vAlign w:val="center"/>
          </w:tcPr>
          <w:p w14:paraId="72C31F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人书面</w:t>
            </w:r>
          </w:p>
          <w:p w14:paraId="20BC94FD">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澄清的时间</w:t>
            </w:r>
          </w:p>
        </w:tc>
        <w:tc>
          <w:tcPr>
            <w:tcW w:w="6393" w:type="dxa"/>
            <w:noWrap w:val="0"/>
            <w:vAlign w:val="center"/>
          </w:tcPr>
          <w:p w14:paraId="1B1E07CC">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bookmarkStart w:id="1" w:name="_Toc213337993"/>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申请文件递交截止时间</w:t>
            </w:r>
            <w:bookmarkEnd w:id="1"/>
            <w:r>
              <w:rPr>
                <w:rFonts w:hint="eastAsia" w:ascii="仿宋" w:hAnsi="仿宋" w:eastAsia="仿宋" w:cs="仿宋"/>
                <w:color w:val="000000"/>
                <w:kern w:val="0"/>
                <w:sz w:val="24"/>
                <w:highlight w:val="none"/>
              </w:rPr>
              <w:t xml:space="preserve"> 2日前</w:t>
            </w:r>
          </w:p>
        </w:tc>
      </w:tr>
      <w:tr w14:paraId="77BA33C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39" w:hRule="atLeast"/>
          <w:jc w:val="center"/>
        </w:trPr>
        <w:tc>
          <w:tcPr>
            <w:tcW w:w="826" w:type="dxa"/>
            <w:noWrap w:val="0"/>
            <w:vAlign w:val="center"/>
          </w:tcPr>
          <w:p w14:paraId="1B626824">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12</w:t>
            </w:r>
          </w:p>
        </w:tc>
        <w:tc>
          <w:tcPr>
            <w:tcW w:w="2241" w:type="dxa"/>
            <w:noWrap w:val="0"/>
            <w:vAlign w:val="center"/>
          </w:tcPr>
          <w:p w14:paraId="36252E5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分包</w:t>
            </w:r>
          </w:p>
        </w:tc>
        <w:tc>
          <w:tcPr>
            <w:tcW w:w="6393" w:type="dxa"/>
            <w:noWrap w:val="0"/>
            <w:vAlign w:val="center"/>
          </w:tcPr>
          <w:p w14:paraId="19033898">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不允许</w:t>
            </w:r>
            <w:bookmarkStart w:id="4" w:name="_GoBack"/>
            <w:bookmarkEnd w:id="4"/>
          </w:p>
        </w:tc>
      </w:tr>
      <w:tr w14:paraId="228B8F6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06" w:hRule="atLeast"/>
          <w:jc w:val="center"/>
        </w:trPr>
        <w:tc>
          <w:tcPr>
            <w:tcW w:w="826" w:type="dxa"/>
            <w:noWrap w:val="0"/>
            <w:vAlign w:val="center"/>
          </w:tcPr>
          <w:p w14:paraId="650C7219">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13</w:t>
            </w:r>
          </w:p>
        </w:tc>
        <w:tc>
          <w:tcPr>
            <w:tcW w:w="2241" w:type="dxa"/>
            <w:noWrap w:val="0"/>
            <w:vAlign w:val="center"/>
          </w:tcPr>
          <w:p w14:paraId="38D9CC3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构成</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文件的</w:t>
            </w:r>
          </w:p>
          <w:p w14:paraId="367E564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其他材料</w:t>
            </w:r>
          </w:p>
        </w:tc>
        <w:tc>
          <w:tcPr>
            <w:tcW w:w="6393" w:type="dxa"/>
            <w:noWrap w:val="0"/>
            <w:vAlign w:val="center"/>
          </w:tcPr>
          <w:p w14:paraId="212E0E3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补遗书、通知、澄清等（如有）</w:t>
            </w:r>
          </w:p>
        </w:tc>
      </w:tr>
      <w:tr w14:paraId="7C4BE7D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4D78D86B">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14</w:t>
            </w:r>
          </w:p>
        </w:tc>
        <w:tc>
          <w:tcPr>
            <w:tcW w:w="2241" w:type="dxa"/>
            <w:noWrap w:val="0"/>
            <w:vAlign w:val="center"/>
          </w:tcPr>
          <w:p w14:paraId="3A3779AF">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递交</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申请书的</w:t>
            </w:r>
          </w:p>
          <w:p w14:paraId="40E79452">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截止时间</w:t>
            </w:r>
          </w:p>
        </w:tc>
        <w:tc>
          <w:tcPr>
            <w:tcW w:w="6393" w:type="dxa"/>
            <w:noWrap w:val="0"/>
            <w:vAlign w:val="center"/>
          </w:tcPr>
          <w:p w14:paraId="111D9C2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eastAsia="zh-CN"/>
              </w:rPr>
            </w:pPr>
            <w:r>
              <w:rPr>
                <w:rFonts w:hint="eastAsia" w:ascii="仿宋" w:hAnsi="仿宋" w:eastAsia="仿宋" w:cs="仿宋"/>
                <w:color w:val="000000"/>
                <w:kern w:val="0"/>
                <w:sz w:val="24"/>
                <w:highlight w:val="none"/>
              </w:rPr>
              <w:t>202</w:t>
            </w:r>
            <w:r>
              <w:rPr>
                <w:rFonts w:hint="eastAsia" w:ascii="仿宋" w:hAnsi="仿宋" w:eastAsia="仿宋" w:cs="仿宋"/>
                <w:color w:val="000000"/>
                <w:kern w:val="0"/>
                <w:sz w:val="24"/>
                <w:highlight w:val="none"/>
                <w:lang w:val="en-US" w:eastAsia="zh-CN"/>
              </w:rPr>
              <w:t>5</w:t>
            </w:r>
            <w:r>
              <w:rPr>
                <w:rFonts w:hint="eastAsia" w:ascii="仿宋" w:hAnsi="仿宋" w:eastAsia="仿宋" w:cs="仿宋"/>
                <w:color w:val="000000"/>
                <w:kern w:val="0"/>
                <w:sz w:val="24"/>
                <w:highlight w:val="none"/>
              </w:rPr>
              <w:t>年</w:t>
            </w:r>
            <w:r>
              <w:rPr>
                <w:rFonts w:hint="eastAsia" w:ascii="仿宋" w:hAnsi="仿宋" w:eastAsia="仿宋" w:cs="仿宋"/>
                <w:color w:val="000000"/>
                <w:kern w:val="0"/>
                <w:sz w:val="24"/>
                <w:highlight w:val="none"/>
                <w:lang w:val="en-US" w:eastAsia="zh-CN"/>
              </w:rPr>
              <w:t>02</w:t>
            </w:r>
            <w:r>
              <w:rPr>
                <w:rFonts w:hint="eastAsia" w:ascii="仿宋" w:hAnsi="仿宋" w:eastAsia="仿宋" w:cs="仿宋"/>
                <w:color w:val="000000"/>
                <w:kern w:val="0"/>
                <w:sz w:val="24"/>
                <w:highlight w:val="none"/>
              </w:rPr>
              <w:t>月</w:t>
            </w:r>
            <w:r>
              <w:rPr>
                <w:rFonts w:hint="eastAsia" w:ascii="仿宋" w:hAnsi="仿宋" w:eastAsia="仿宋" w:cs="仿宋"/>
                <w:color w:val="000000"/>
                <w:kern w:val="0"/>
                <w:sz w:val="24"/>
                <w:highlight w:val="none"/>
                <w:lang w:val="en-US" w:eastAsia="zh-CN"/>
              </w:rPr>
              <w:t>20</w:t>
            </w:r>
            <w:r>
              <w:rPr>
                <w:rFonts w:hint="eastAsia" w:ascii="仿宋" w:hAnsi="仿宋" w:eastAsia="仿宋" w:cs="仿宋"/>
                <w:color w:val="000000"/>
                <w:kern w:val="0"/>
                <w:sz w:val="24"/>
                <w:highlight w:val="none"/>
              </w:rPr>
              <w:t>日上午</w:t>
            </w:r>
            <w:r>
              <w:rPr>
                <w:rFonts w:hint="eastAsia" w:ascii="仿宋" w:hAnsi="仿宋" w:eastAsia="仿宋" w:cs="仿宋"/>
                <w:color w:val="000000"/>
                <w:kern w:val="0"/>
                <w:sz w:val="24"/>
                <w:highlight w:val="none"/>
                <w:lang w:val="en-US" w:eastAsia="zh-CN"/>
              </w:rPr>
              <w:t>10</w:t>
            </w:r>
            <w:r>
              <w:rPr>
                <w:rFonts w:hint="eastAsia" w:ascii="仿宋" w:hAnsi="仿宋" w:eastAsia="仿宋" w:cs="仿宋"/>
                <w:color w:val="000000"/>
                <w:kern w:val="0"/>
                <w:sz w:val="24"/>
                <w:highlight w:val="none"/>
              </w:rPr>
              <w:t>时</w:t>
            </w:r>
            <w:r>
              <w:rPr>
                <w:rFonts w:hint="eastAsia" w:ascii="仿宋" w:hAnsi="仿宋" w:eastAsia="仿宋" w:cs="仿宋"/>
                <w:color w:val="000000"/>
                <w:kern w:val="0"/>
                <w:sz w:val="24"/>
                <w:highlight w:val="none"/>
                <w:lang w:val="en-US" w:eastAsia="zh-CN"/>
              </w:rPr>
              <w:t>0</w:t>
            </w:r>
            <w:r>
              <w:rPr>
                <w:rFonts w:hint="eastAsia" w:ascii="仿宋" w:hAnsi="仿宋" w:eastAsia="仿宋" w:cs="仿宋"/>
                <w:color w:val="000000"/>
                <w:kern w:val="0"/>
                <w:sz w:val="24"/>
                <w:highlight w:val="none"/>
              </w:rPr>
              <w:t>0分</w:t>
            </w:r>
          </w:p>
        </w:tc>
      </w:tr>
      <w:tr w14:paraId="2654165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7" w:hRule="atLeast"/>
          <w:jc w:val="center"/>
        </w:trPr>
        <w:tc>
          <w:tcPr>
            <w:tcW w:w="826" w:type="dxa"/>
            <w:noWrap w:val="0"/>
            <w:vAlign w:val="center"/>
          </w:tcPr>
          <w:p w14:paraId="68CF6A8A">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15</w:t>
            </w:r>
          </w:p>
        </w:tc>
        <w:tc>
          <w:tcPr>
            <w:tcW w:w="2241" w:type="dxa"/>
            <w:noWrap w:val="0"/>
            <w:vAlign w:val="center"/>
          </w:tcPr>
          <w:p w14:paraId="44AA9DD4">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投标有效期</w:t>
            </w:r>
          </w:p>
        </w:tc>
        <w:tc>
          <w:tcPr>
            <w:tcW w:w="6393" w:type="dxa"/>
            <w:noWrap w:val="0"/>
            <w:vAlign w:val="center"/>
          </w:tcPr>
          <w:p w14:paraId="11B7165B">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60日历天（从</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申请文件截止之日算起）</w:t>
            </w:r>
          </w:p>
        </w:tc>
      </w:tr>
      <w:tr w14:paraId="73BB5DE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0" w:hRule="atLeast"/>
          <w:jc w:val="center"/>
        </w:trPr>
        <w:tc>
          <w:tcPr>
            <w:tcW w:w="826" w:type="dxa"/>
            <w:noWrap w:val="0"/>
            <w:vAlign w:val="center"/>
          </w:tcPr>
          <w:p w14:paraId="54D9735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16</w:t>
            </w:r>
          </w:p>
        </w:tc>
        <w:tc>
          <w:tcPr>
            <w:tcW w:w="2241" w:type="dxa"/>
            <w:noWrap w:val="0"/>
            <w:vAlign w:val="center"/>
          </w:tcPr>
          <w:p w14:paraId="25DD5CFA">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近年完成的类似项目的年份要求</w:t>
            </w:r>
          </w:p>
        </w:tc>
        <w:tc>
          <w:tcPr>
            <w:tcW w:w="6393" w:type="dxa"/>
            <w:noWrap w:val="0"/>
            <w:vAlign w:val="center"/>
          </w:tcPr>
          <w:p w14:paraId="09D97D6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近一年</w:t>
            </w:r>
          </w:p>
        </w:tc>
      </w:tr>
      <w:tr w14:paraId="77406A8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63" w:hRule="atLeast"/>
          <w:jc w:val="center"/>
        </w:trPr>
        <w:tc>
          <w:tcPr>
            <w:tcW w:w="826" w:type="dxa"/>
            <w:noWrap w:val="0"/>
            <w:vAlign w:val="center"/>
          </w:tcPr>
          <w:p w14:paraId="6949C727">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17</w:t>
            </w:r>
          </w:p>
        </w:tc>
        <w:tc>
          <w:tcPr>
            <w:tcW w:w="2241" w:type="dxa"/>
            <w:noWrap w:val="0"/>
            <w:vAlign w:val="center"/>
          </w:tcPr>
          <w:p w14:paraId="180A4AF5">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申请文件格式</w:t>
            </w:r>
          </w:p>
        </w:tc>
        <w:tc>
          <w:tcPr>
            <w:tcW w:w="6393" w:type="dxa"/>
            <w:noWrap w:val="0"/>
            <w:vAlign w:val="center"/>
          </w:tcPr>
          <w:p w14:paraId="19204F13">
            <w:pPr>
              <w:widowControl w:val="0"/>
              <w:autoSpaceDE w:val="0"/>
              <w:autoSpaceDN w:val="0"/>
              <w:bidi w:val="0"/>
              <w:adjustRightInd w:val="0"/>
              <w:spacing w:line="360" w:lineRule="auto"/>
              <w:jc w:val="both"/>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详见附件格式</w:t>
            </w:r>
          </w:p>
        </w:tc>
      </w:tr>
      <w:tr w14:paraId="0488CDF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90" w:hRule="atLeast"/>
          <w:jc w:val="center"/>
        </w:trPr>
        <w:tc>
          <w:tcPr>
            <w:tcW w:w="826" w:type="dxa"/>
            <w:noWrap w:val="0"/>
            <w:vAlign w:val="center"/>
          </w:tcPr>
          <w:p w14:paraId="64AC8F7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18</w:t>
            </w:r>
          </w:p>
        </w:tc>
        <w:tc>
          <w:tcPr>
            <w:tcW w:w="2241" w:type="dxa"/>
            <w:noWrap w:val="0"/>
            <w:vAlign w:val="center"/>
          </w:tcPr>
          <w:p w14:paraId="6DE4EB93">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签字、盖章要求</w:t>
            </w:r>
          </w:p>
        </w:tc>
        <w:tc>
          <w:tcPr>
            <w:tcW w:w="6393" w:type="dxa"/>
            <w:noWrap w:val="0"/>
            <w:vAlign w:val="center"/>
          </w:tcPr>
          <w:p w14:paraId="408F35E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(1)所有要求签字的地方都应用不褪色的墨水或签字笔由法定代表人或法定代表授权人亲自签名，不得使用签名章代替，也不得由他人代签。</w:t>
            </w:r>
          </w:p>
          <w:p w14:paraId="0E1BEED6">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(2)所有要求盖章的地方都应加盖</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申请人单位章（鲜章），不得使用专用印章或下属单位印章代替。</w:t>
            </w:r>
          </w:p>
          <w:p w14:paraId="0DC04C6F">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(3)要求法定代表人或法定代表授权人签字的地方，法定代表人亲自投标的，由法定代表人签字；法定代表人授权委托代理人投标的，由委托代理人签字。</w:t>
            </w:r>
          </w:p>
        </w:tc>
      </w:tr>
      <w:tr w14:paraId="2CA859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043" w:hRule="atLeast"/>
          <w:jc w:val="center"/>
        </w:trPr>
        <w:tc>
          <w:tcPr>
            <w:tcW w:w="826" w:type="dxa"/>
            <w:noWrap w:val="0"/>
            <w:vAlign w:val="center"/>
          </w:tcPr>
          <w:p w14:paraId="2B3FACCC">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19</w:t>
            </w:r>
          </w:p>
        </w:tc>
        <w:tc>
          <w:tcPr>
            <w:tcW w:w="2241" w:type="dxa"/>
            <w:noWrap w:val="0"/>
            <w:vAlign w:val="center"/>
          </w:tcPr>
          <w:p w14:paraId="3DE4AE4D">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申请文件份数</w:t>
            </w:r>
          </w:p>
        </w:tc>
        <w:tc>
          <w:tcPr>
            <w:tcW w:w="6393" w:type="dxa"/>
            <w:noWrap w:val="0"/>
            <w:vAlign w:val="center"/>
          </w:tcPr>
          <w:p w14:paraId="46B7AB26">
            <w:pPr>
              <w:widowControl w:val="0"/>
              <w:autoSpaceDE w:val="0"/>
              <w:autoSpaceDN w:val="0"/>
              <w:bidi w:val="0"/>
              <w:adjustRightInd w:val="0"/>
              <w:spacing w:line="360" w:lineRule="auto"/>
              <w:jc w:val="both"/>
              <w:rPr>
                <w:rFonts w:hint="default" w:ascii="仿宋" w:hAnsi="仿宋" w:eastAsia="仿宋" w:cs="仿宋"/>
                <w:color w:val="000000"/>
                <w:kern w:val="0"/>
                <w:sz w:val="24"/>
                <w:highlight w:val="none"/>
                <w:lang w:val="en-US"/>
              </w:rPr>
            </w:pPr>
            <w:r>
              <w:rPr>
                <w:rFonts w:hint="eastAsia" w:ascii="仿宋" w:hAnsi="仿宋" w:eastAsia="仿宋" w:cs="仿宋"/>
                <w:b w:val="0"/>
                <w:bCs/>
                <w:color w:val="000000"/>
                <w:kern w:val="0"/>
                <w:sz w:val="24"/>
                <w:highlight w:val="none"/>
                <w:lang w:val="en-US" w:eastAsia="zh-CN"/>
              </w:rPr>
              <w:t>两</w:t>
            </w:r>
            <w:r>
              <w:rPr>
                <w:rFonts w:hint="eastAsia" w:ascii="仿宋" w:hAnsi="仿宋" w:eastAsia="仿宋" w:cs="仿宋"/>
                <w:b w:val="0"/>
                <w:bCs/>
                <w:color w:val="000000"/>
                <w:kern w:val="0"/>
                <w:sz w:val="24"/>
                <w:highlight w:val="none"/>
                <w:lang w:eastAsia="zh-CN"/>
              </w:rPr>
              <w:t>份，“</w:t>
            </w:r>
            <w:r>
              <w:rPr>
                <w:rFonts w:hint="eastAsia" w:ascii="仿宋" w:hAnsi="仿宋" w:eastAsia="仿宋" w:cs="仿宋"/>
                <w:b w:val="0"/>
                <w:bCs/>
                <w:color w:val="000000"/>
                <w:kern w:val="0"/>
                <w:sz w:val="24"/>
                <w:highlight w:val="none"/>
                <w:lang w:val="en-US" w:eastAsia="zh-CN"/>
              </w:rPr>
              <w:t>正本</w:t>
            </w:r>
            <w:r>
              <w:rPr>
                <w:rFonts w:hint="eastAsia" w:ascii="仿宋" w:hAnsi="仿宋" w:eastAsia="仿宋" w:cs="仿宋"/>
                <w:b w:val="0"/>
                <w:bCs/>
                <w:color w:val="000000"/>
                <w:kern w:val="0"/>
                <w:sz w:val="24"/>
                <w:highlight w:val="none"/>
                <w:lang w:eastAsia="zh-CN"/>
              </w:rPr>
              <w:t>”</w:t>
            </w:r>
            <w:r>
              <w:rPr>
                <w:rFonts w:hint="eastAsia" w:ascii="仿宋" w:hAnsi="仿宋" w:eastAsia="仿宋" w:cs="仿宋"/>
                <w:b w:val="0"/>
                <w:bCs/>
                <w:color w:val="000000"/>
                <w:kern w:val="0"/>
                <w:sz w:val="24"/>
                <w:highlight w:val="none"/>
                <w:lang w:val="en-US" w:eastAsia="zh-CN"/>
              </w:rPr>
              <w:t>壹份、“副本”壹份（封面标明正本、副本）</w:t>
            </w:r>
          </w:p>
        </w:tc>
      </w:tr>
      <w:tr w14:paraId="706DF61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0" w:hRule="atLeast"/>
          <w:jc w:val="center"/>
        </w:trPr>
        <w:tc>
          <w:tcPr>
            <w:tcW w:w="826" w:type="dxa"/>
            <w:noWrap w:val="0"/>
            <w:vAlign w:val="center"/>
          </w:tcPr>
          <w:p w14:paraId="6EFB978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20</w:t>
            </w:r>
          </w:p>
        </w:tc>
        <w:tc>
          <w:tcPr>
            <w:tcW w:w="2241" w:type="dxa"/>
            <w:noWrap w:val="0"/>
            <w:vAlign w:val="center"/>
          </w:tcPr>
          <w:p w14:paraId="59D444BB">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装订要求</w:t>
            </w:r>
          </w:p>
        </w:tc>
        <w:tc>
          <w:tcPr>
            <w:tcW w:w="6393" w:type="dxa"/>
            <w:noWrap w:val="0"/>
            <w:vAlign w:val="center"/>
          </w:tcPr>
          <w:p w14:paraId="0EBD7497">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不作要求</w:t>
            </w:r>
          </w:p>
        </w:tc>
      </w:tr>
      <w:tr w14:paraId="4F12051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4" w:hRule="atLeast"/>
          <w:jc w:val="center"/>
        </w:trPr>
        <w:tc>
          <w:tcPr>
            <w:tcW w:w="826" w:type="dxa"/>
            <w:noWrap w:val="0"/>
            <w:vAlign w:val="center"/>
          </w:tcPr>
          <w:p w14:paraId="240581AD">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21</w:t>
            </w:r>
          </w:p>
        </w:tc>
        <w:tc>
          <w:tcPr>
            <w:tcW w:w="2241" w:type="dxa"/>
            <w:noWrap w:val="0"/>
            <w:vAlign w:val="center"/>
          </w:tcPr>
          <w:p w14:paraId="6BB9D9C6">
            <w:pPr>
              <w:widowControl w:val="0"/>
              <w:autoSpaceDE w:val="0"/>
              <w:autoSpaceDN w:val="0"/>
              <w:bidi w:val="0"/>
              <w:adjustRightInd w:val="0"/>
              <w:spacing w:line="360" w:lineRule="auto"/>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申请文件的包装和密封</w:t>
            </w:r>
          </w:p>
        </w:tc>
        <w:tc>
          <w:tcPr>
            <w:tcW w:w="6393" w:type="dxa"/>
            <w:noWrap w:val="0"/>
            <w:vAlign w:val="center"/>
          </w:tcPr>
          <w:p w14:paraId="6A9A5B02">
            <w:pPr>
              <w:widowControl w:val="0"/>
              <w:autoSpaceDE w:val="0"/>
              <w:autoSpaceDN w:val="0"/>
              <w:bidi w:val="0"/>
              <w:adjustRightInd w:val="0"/>
              <w:spacing w:line="360" w:lineRule="auto"/>
              <w:jc w:val="both"/>
              <w:rPr>
                <w:rFonts w:hint="eastAsia" w:ascii="仿宋" w:hAnsi="仿宋" w:eastAsia="仿宋" w:cs="仿宋"/>
                <w:color w:val="000000"/>
                <w:kern w:val="0"/>
                <w:sz w:val="24"/>
                <w:highlight w:val="none"/>
                <w:lang w:val="en-US" w:eastAsia="zh-CN"/>
              </w:rPr>
            </w:pPr>
            <w:r>
              <w:rPr>
                <w:rFonts w:hint="eastAsia" w:ascii="仿宋" w:hAnsi="仿宋" w:eastAsia="仿宋" w:cs="仿宋"/>
                <w:color w:val="000000"/>
                <w:kern w:val="0"/>
                <w:sz w:val="24"/>
                <w:highlight w:val="none"/>
                <w:lang w:val="en-US" w:eastAsia="zh-CN"/>
              </w:rPr>
              <w:t>要求密封</w:t>
            </w:r>
          </w:p>
        </w:tc>
      </w:tr>
      <w:tr w14:paraId="286E3A6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2" w:hRule="atLeast"/>
          <w:jc w:val="center"/>
        </w:trPr>
        <w:tc>
          <w:tcPr>
            <w:tcW w:w="826" w:type="dxa"/>
            <w:noWrap w:val="0"/>
            <w:vAlign w:val="center"/>
          </w:tcPr>
          <w:p w14:paraId="27EF4AB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22</w:t>
            </w:r>
          </w:p>
        </w:tc>
        <w:tc>
          <w:tcPr>
            <w:tcW w:w="2241" w:type="dxa"/>
            <w:noWrap w:val="0"/>
            <w:vAlign w:val="center"/>
          </w:tcPr>
          <w:p w14:paraId="1C3AE75C">
            <w:pPr>
              <w:widowControl w:val="0"/>
              <w:autoSpaceDE w:val="0"/>
              <w:autoSpaceDN w:val="0"/>
              <w:bidi w:val="0"/>
              <w:adjustRightInd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kern w:val="0"/>
                <w:sz w:val="24"/>
                <w:highlight w:val="none"/>
              </w:rPr>
              <w:t>是否退还</w:t>
            </w:r>
            <w:r>
              <w:rPr>
                <w:rFonts w:hint="eastAsia" w:ascii="仿宋" w:hAnsi="仿宋" w:eastAsia="仿宋" w:cs="仿宋"/>
                <w:color w:val="000000"/>
                <w:kern w:val="0"/>
                <w:sz w:val="24"/>
                <w:highlight w:val="none"/>
                <w:lang w:eastAsia="zh-CN"/>
              </w:rPr>
              <w:t>遴选</w:t>
            </w:r>
            <w:r>
              <w:rPr>
                <w:rFonts w:hint="eastAsia" w:ascii="仿宋" w:hAnsi="仿宋" w:eastAsia="仿宋" w:cs="仿宋"/>
                <w:color w:val="000000"/>
                <w:kern w:val="0"/>
                <w:sz w:val="24"/>
                <w:highlight w:val="none"/>
              </w:rPr>
              <w:t>申请文件</w:t>
            </w:r>
          </w:p>
        </w:tc>
        <w:tc>
          <w:tcPr>
            <w:tcW w:w="6393" w:type="dxa"/>
            <w:noWrap w:val="0"/>
            <w:vAlign w:val="center"/>
          </w:tcPr>
          <w:p w14:paraId="69F6B1B1">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p>
        </w:tc>
      </w:tr>
      <w:tr w14:paraId="732A316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12" w:hRule="atLeast"/>
          <w:jc w:val="center"/>
        </w:trPr>
        <w:tc>
          <w:tcPr>
            <w:tcW w:w="826" w:type="dxa"/>
            <w:noWrap w:val="0"/>
            <w:vAlign w:val="center"/>
          </w:tcPr>
          <w:p w14:paraId="3EB859FB">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23</w:t>
            </w:r>
          </w:p>
        </w:tc>
        <w:tc>
          <w:tcPr>
            <w:tcW w:w="2241" w:type="dxa"/>
            <w:noWrap w:val="0"/>
            <w:vAlign w:val="center"/>
          </w:tcPr>
          <w:p w14:paraId="04563FEC">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开标时间和地点</w:t>
            </w:r>
          </w:p>
        </w:tc>
        <w:tc>
          <w:tcPr>
            <w:tcW w:w="6393" w:type="dxa"/>
            <w:noWrap w:val="0"/>
            <w:vAlign w:val="center"/>
          </w:tcPr>
          <w:p w14:paraId="3D878065">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开标时间：同递交</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申请书的截止时间</w:t>
            </w:r>
          </w:p>
          <w:p w14:paraId="2ABF24B4">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开标地点：</w:t>
            </w:r>
            <w:r>
              <w:rPr>
                <w:rFonts w:hint="eastAsia" w:ascii="仿宋" w:hAnsi="仿宋" w:eastAsia="仿宋" w:cs="仿宋"/>
                <w:color w:val="000000"/>
                <w:spacing w:val="-4"/>
                <w:sz w:val="24"/>
                <w:highlight w:val="none"/>
              </w:rPr>
              <w:t>同递交</w:t>
            </w:r>
            <w:r>
              <w:rPr>
                <w:rFonts w:hint="eastAsia" w:ascii="仿宋" w:hAnsi="仿宋" w:eastAsia="仿宋" w:cs="仿宋"/>
                <w:color w:val="000000"/>
                <w:spacing w:val="-4"/>
                <w:sz w:val="24"/>
                <w:highlight w:val="none"/>
                <w:lang w:eastAsia="zh-CN"/>
              </w:rPr>
              <w:t>遴选</w:t>
            </w:r>
            <w:r>
              <w:rPr>
                <w:rFonts w:hint="eastAsia" w:ascii="仿宋" w:hAnsi="仿宋" w:eastAsia="仿宋" w:cs="仿宋"/>
                <w:color w:val="000000"/>
                <w:spacing w:val="-4"/>
                <w:sz w:val="24"/>
                <w:highlight w:val="none"/>
              </w:rPr>
              <w:t>申请书地点</w:t>
            </w:r>
            <w:r>
              <w:rPr>
                <w:rFonts w:hint="eastAsia" w:ascii="仿宋" w:hAnsi="仿宋" w:eastAsia="仿宋" w:cs="仿宋"/>
                <w:color w:val="000000"/>
                <w:sz w:val="24"/>
                <w:highlight w:val="none"/>
              </w:rPr>
              <w:t xml:space="preserve"> </w:t>
            </w:r>
          </w:p>
        </w:tc>
      </w:tr>
      <w:tr w14:paraId="61BBB65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57"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5FEABD01">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24</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22F8D6A7">
            <w:pPr>
              <w:widowControl w:val="0"/>
              <w:bidi w:val="0"/>
              <w:spacing w:line="48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开标程序</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4A59BFA9">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不分先后依次开启有效的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申请文件，开标情况由各</w:t>
            </w:r>
            <w:r>
              <w:rPr>
                <w:rFonts w:hint="eastAsia" w:ascii="仿宋" w:hAnsi="仿宋" w:eastAsia="仿宋" w:cs="仿宋"/>
                <w:color w:val="000000"/>
                <w:sz w:val="24"/>
                <w:highlight w:val="none"/>
                <w:lang w:val="en-US" w:eastAsia="zh-CN"/>
              </w:rPr>
              <w:t>询价小组</w:t>
            </w:r>
            <w:r>
              <w:rPr>
                <w:rFonts w:hint="eastAsia" w:ascii="仿宋" w:hAnsi="仿宋" w:eastAsia="仿宋" w:cs="仿宋"/>
                <w:color w:val="000000"/>
                <w:sz w:val="24"/>
                <w:highlight w:val="none"/>
              </w:rPr>
              <w:t>签字确认</w:t>
            </w:r>
          </w:p>
        </w:tc>
      </w:tr>
      <w:tr w14:paraId="40C4212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77B25824">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25</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50EBF43">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报价唯一</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3FAFE4E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只能有一个有效报价。即：只允许有一个报价，任何有选择和保留的报价将不予接受。</w:t>
            </w:r>
          </w:p>
        </w:tc>
      </w:tr>
      <w:tr w14:paraId="55E2B3C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60"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1A9C66E8">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26</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FA7AAF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技术标准及质量 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6BD3A87A">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满足国家、部委、省、市现行关于</w:t>
            </w:r>
            <w:r>
              <w:rPr>
                <w:rFonts w:hint="eastAsia" w:ascii="仿宋" w:hAnsi="仿宋" w:eastAsia="仿宋" w:cs="仿宋"/>
                <w:color w:val="000000"/>
                <w:sz w:val="24"/>
                <w:highlight w:val="none"/>
                <w:lang w:val="en-US" w:eastAsia="zh-CN"/>
              </w:rPr>
              <w:t>专项活动</w:t>
            </w:r>
            <w:r>
              <w:rPr>
                <w:rFonts w:hint="eastAsia" w:ascii="仿宋" w:hAnsi="仿宋" w:eastAsia="仿宋" w:cs="仿宋"/>
                <w:color w:val="000000"/>
                <w:sz w:val="24"/>
                <w:highlight w:val="none"/>
              </w:rPr>
              <w:t>的相关规范和规定。</w:t>
            </w:r>
          </w:p>
        </w:tc>
      </w:tr>
      <w:tr w14:paraId="55C2089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52"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2B5E1506">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27</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30D5D87E">
            <w:pPr>
              <w:widowControl w:val="0"/>
              <w:bidi w:val="0"/>
              <w:spacing w:line="480" w:lineRule="auto"/>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询价小组</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77CE026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为</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人以上（含</w:t>
            </w:r>
            <w:r>
              <w:rPr>
                <w:rFonts w:hint="eastAsia" w:ascii="仿宋" w:hAnsi="仿宋" w:eastAsia="仿宋" w:cs="仿宋"/>
                <w:color w:val="000000"/>
                <w:sz w:val="24"/>
                <w:highlight w:val="none"/>
                <w:lang w:val="en-US" w:eastAsia="zh-CN"/>
              </w:rPr>
              <w:t>3</w:t>
            </w:r>
            <w:r>
              <w:rPr>
                <w:rFonts w:hint="eastAsia" w:ascii="仿宋" w:hAnsi="仿宋" w:eastAsia="仿宋" w:cs="仿宋"/>
                <w:color w:val="000000"/>
                <w:sz w:val="24"/>
                <w:highlight w:val="none"/>
              </w:rPr>
              <w:t>人）的单数。</w:t>
            </w:r>
          </w:p>
        </w:tc>
      </w:tr>
      <w:tr w14:paraId="557AC64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447BA3C3">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28</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75E9F6E9">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是否授权</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确定中标人</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1EFB8247">
            <w:pPr>
              <w:widowControl w:val="0"/>
              <w:bidi w:val="0"/>
              <w:spacing w:line="48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否</w:t>
            </w:r>
            <w:r>
              <w:rPr>
                <w:rFonts w:hint="eastAsia" w:ascii="仿宋" w:hAnsi="仿宋" w:eastAsia="仿宋" w:cs="仿宋"/>
                <w:color w:val="000000"/>
                <w:sz w:val="24"/>
                <w:highlight w:val="none"/>
                <w:lang w:eastAsia="zh-CN"/>
              </w:rPr>
              <w:t>，推荐中标候选人为</w:t>
            </w:r>
            <w:r>
              <w:rPr>
                <w:rFonts w:hint="eastAsia" w:ascii="仿宋" w:hAnsi="仿宋" w:eastAsia="仿宋" w:cs="仿宋"/>
                <w:color w:val="000000"/>
                <w:sz w:val="24"/>
                <w:highlight w:val="none"/>
                <w:lang w:val="en-US" w:eastAsia="zh-CN"/>
              </w:rPr>
              <w:t>1名。</w:t>
            </w:r>
          </w:p>
        </w:tc>
      </w:tr>
      <w:tr w14:paraId="0F9A971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46" w:hRule="atLeast"/>
          <w:jc w:val="center"/>
        </w:trPr>
        <w:tc>
          <w:tcPr>
            <w:tcW w:w="826" w:type="dxa"/>
            <w:tcBorders>
              <w:top w:val="single" w:color="auto" w:sz="4" w:space="0"/>
              <w:left w:val="single" w:color="auto" w:sz="8" w:space="0"/>
              <w:bottom w:val="single" w:color="auto" w:sz="4" w:space="0"/>
              <w:right w:val="single" w:color="auto" w:sz="4" w:space="0"/>
            </w:tcBorders>
            <w:noWrap w:val="0"/>
            <w:vAlign w:val="center"/>
          </w:tcPr>
          <w:p w14:paraId="30D3D230">
            <w:pPr>
              <w:widowControl w:val="0"/>
              <w:bidi w:val="0"/>
              <w:spacing w:line="480" w:lineRule="auto"/>
              <w:jc w:val="center"/>
              <w:rPr>
                <w:rFonts w:hint="default"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29</w:t>
            </w:r>
          </w:p>
        </w:tc>
        <w:tc>
          <w:tcPr>
            <w:tcW w:w="2241" w:type="dxa"/>
            <w:tcBorders>
              <w:top w:val="single" w:color="auto" w:sz="4" w:space="0"/>
              <w:left w:val="single" w:color="auto" w:sz="4" w:space="0"/>
              <w:bottom w:val="single" w:color="auto" w:sz="4" w:space="0"/>
              <w:right w:val="single" w:color="auto" w:sz="4" w:space="0"/>
            </w:tcBorders>
            <w:noWrap w:val="0"/>
            <w:vAlign w:val="center"/>
          </w:tcPr>
          <w:p w14:paraId="00D6C1EA">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w:t>
            </w:r>
          </w:p>
          <w:p w14:paraId="3D9CA9BD">
            <w:pPr>
              <w:widowControl w:val="0"/>
              <w:autoSpaceDE w:val="0"/>
              <w:autoSpaceDN w:val="0"/>
              <w:bidi w:val="0"/>
              <w:spacing w:line="360" w:lineRule="auto"/>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真实性要求</w:t>
            </w:r>
          </w:p>
        </w:tc>
        <w:tc>
          <w:tcPr>
            <w:tcW w:w="6393" w:type="dxa"/>
            <w:tcBorders>
              <w:top w:val="single" w:color="auto" w:sz="4" w:space="0"/>
              <w:left w:val="single" w:color="auto" w:sz="4" w:space="0"/>
              <w:bottom w:val="single" w:color="auto" w:sz="4" w:space="0"/>
              <w:right w:val="single" w:color="auto" w:sz="8" w:space="0"/>
            </w:tcBorders>
            <w:noWrap w:val="0"/>
            <w:vAlign w:val="center"/>
          </w:tcPr>
          <w:p w14:paraId="55619115">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(1)</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申请人所递交的</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申请文件（包括有关资料、澄清）应真实有效，不存在虚假（包括隐瞒）。</w:t>
            </w:r>
          </w:p>
          <w:p w14:paraId="021BFF08">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申请人声明不存在限制投标情形但被发现存在限制投标情形的，构成隐瞒，属于虚假投标行为。</w:t>
            </w:r>
          </w:p>
          <w:p w14:paraId="62321613">
            <w:pPr>
              <w:widowControl w:val="0"/>
              <w:autoSpaceDE w:val="0"/>
              <w:autoSpaceDN w:val="0"/>
              <w:bidi w:val="0"/>
              <w:spacing w:line="360" w:lineRule="auto"/>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(3)如</w:t>
            </w:r>
            <w:r>
              <w:rPr>
                <w:rFonts w:hint="eastAsia" w:ascii="仿宋" w:hAnsi="仿宋" w:eastAsia="仿宋" w:cs="仿宋"/>
                <w:color w:val="000000"/>
                <w:sz w:val="24"/>
                <w:highlight w:val="none"/>
                <w:lang w:eastAsia="zh-CN"/>
              </w:rPr>
              <w:t>遴选</w:t>
            </w:r>
            <w:r>
              <w:rPr>
                <w:rFonts w:hint="eastAsia" w:ascii="仿宋" w:hAnsi="仿宋" w:eastAsia="仿宋" w:cs="仿宋"/>
                <w:color w:val="000000"/>
                <w:sz w:val="24"/>
                <w:highlight w:val="none"/>
              </w:rPr>
              <w:t>申请文件存在虚假，在评审阶段，</w:t>
            </w:r>
            <w:r>
              <w:rPr>
                <w:rFonts w:hint="eastAsia" w:ascii="仿宋" w:hAnsi="仿宋" w:eastAsia="仿宋" w:cs="仿宋"/>
                <w:color w:val="000000"/>
                <w:sz w:val="24"/>
                <w:highlight w:val="none"/>
                <w:lang w:eastAsia="zh-CN"/>
              </w:rPr>
              <w:t>询价小组</w:t>
            </w:r>
            <w:r>
              <w:rPr>
                <w:rFonts w:hint="eastAsia" w:ascii="仿宋" w:hAnsi="仿宋" w:eastAsia="仿宋" w:cs="仿宋"/>
                <w:color w:val="000000"/>
                <w:sz w:val="24"/>
                <w:highlight w:val="none"/>
              </w:rPr>
              <w:t>应将该投标文件作废标处理；中标后发现</w:t>
            </w:r>
            <w:r>
              <w:rPr>
                <w:rFonts w:hint="eastAsia" w:ascii="仿宋" w:hAnsi="仿宋" w:eastAsia="仿宋" w:cs="仿宋"/>
                <w:color w:val="000000"/>
                <w:sz w:val="24"/>
                <w:highlight w:val="none"/>
                <w:lang w:eastAsia="zh-CN"/>
              </w:rPr>
              <w:t>虚假行为的</w:t>
            </w:r>
            <w:r>
              <w:rPr>
                <w:rFonts w:hint="eastAsia" w:ascii="仿宋" w:hAnsi="仿宋" w:eastAsia="仿宋" w:cs="仿宋"/>
                <w:color w:val="000000"/>
                <w:sz w:val="24"/>
                <w:highlight w:val="none"/>
              </w:rPr>
              <w:t>，</w:t>
            </w:r>
            <w:r>
              <w:rPr>
                <w:rFonts w:hint="eastAsia" w:ascii="仿宋" w:hAnsi="仿宋" w:eastAsia="仿宋" w:cs="仿宋"/>
                <w:color w:val="000000"/>
                <w:sz w:val="24"/>
                <w:highlight w:val="none"/>
                <w:lang w:eastAsia="zh-CN"/>
              </w:rPr>
              <w:t>任何时候遴选</w:t>
            </w:r>
            <w:r>
              <w:rPr>
                <w:rFonts w:hint="eastAsia" w:ascii="仿宋" w:hAnsi="仿宋" w:eastAsia="仿宋" w:cs="仿宋"/>
                <w:color w:val="000000"/>
                <w:sz w:val="24"/>
                <w:highlight w:val="none"/>
              </w:rPr>
              <w:t>人和监督人可以取消中标资格。</w:t>
            </w:r>
          </w:p>
        </w:tc>
      </w:tr>
    </w:tbl>
    <w:p w14:paraId="3AAE21D1">
      <w:pPr>
        <w:bidi w:val="0"/>
        <w:spacing w:line="36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仿宋" w:hAnsi="仿宋" w:eastAsia="仿宋" w:cs="仿宋"/>
          <w:b/>
          <w:color w:val="000000"/>
          <w:kern w:val="0"/>
          <w:sz w:val="28"/>
          <w:szCs w:val="28"/>
          <w:highlight w:val="none"/>
          <w:lang w:val="zh-CN"/>
        </w:rPr>
        <w:br w:type="page"/>
      </w:r>
      <w:r>
        <w:rPr>
          <w:rFonts w:hint="eastAsia" w:ascii="方正小标宋简体" w:hAnsi="方正小标宋简体" w:eastAsia="方正小标宋简体" w:cs="方正小标宋简体"/>
          <w:color w:val="000000"/>
          <w:kern w:val="0"/>
          <w:sz w:val="44"/>
          <w:szCs w:val="44"/>
          <w:highlight w:val="none"/>
          <w:lang w:val="zh-CN"/>
        </w:rPr>
        <w:t>第三章  评审办法</w:t>
      </w:r>
    </w:p>
    <w:p w14:paraId="7FF40A9B">
      <w:pPr>
        <w:bidi w:val="0"/>
        <w:spacing w:after="156" w:line="480" w:lineRule="auto"/>
        <w:rPr>
          <w:rFonts w:hint="eastAsia" w:ascii="黑体" w:hAnsi="黑体" w:eastAsia="黑体" w:cs="黑体"/>
          <w:b/>
          <w:color w:val="000000"/>
          <w:sz w:val="32"/>
          <w:szCs w:val="32"/>
          <w:highlight w:val="none"/>
        </w:rPr>
      </w:pPr>
      <w:r>
        <w:rPr>
          <w:rFonts w:hint="eastAsia" w:ascii="黑体" w:hAnsi="黑体" w:eastAsia="黑体" w:cs="黑体"/>
          <w:b/>
          <w:color w:val="000000"/>
          <w:sz w:val="32"/>
          <w:szCs w:val="32"/>
          <w:highlight w:val="none"/>
          <w:lang w:val="en-US" w:eastAsia="zh-CN"/>
        </w:rPr>
        <w:t>一、</w:t>
      </w:r>
      <w:r>
        <w:rPr>
          <w:rFonts w:hint="eastAsia" w:ascii="黑体" w:hAnsi="黑体" w:eastAsia="黑体" w:cs="黑体"/>
          <w:b/>
          <w:color w:val="000000"/>
          <w:sz w:val="32"/>
          <w:szCs w:val="32"/>
          <w:highlight w:val="none"/>
        </w:rPr>
        <w:t>初步评审</w:t>
      </w:r>
    </w:p>
    <w:p w14:paraId="6E364541">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1.评审办法</w:t>
      </w:r>
    </w:p>
    <w:p w14:paraId="71C8B6E5">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rPr>
      </w:pPr>
      <w:r>
        <w:rPr>
          <w:rFonts w:hint="eastAsia" w:ascii="仿宋" w:hAnsi="仿宋" w:eastAsia="仿宋" w:cs="仿宋"/>
          <w:b w:val="0"/>
          <w:bCs/>
          <w:color w:val="000000"/>
          <w:kern w:val="0"/>
          <w:sz w:val="28"/>
          <w:szCs w:val="28"/>
          <w:highlight w:val="none"/>
          <w:lang w:val="en-US" w:eastAsia="zh-CN"/>
        </w:rPr>
        <w:t>本次评审采用“经评审的最低评标价法”，即在全部满足询价文件实质性要求前提下，依据统一的价格要素评定最低报价，以提出最低报价的供应商作为成交供应商。其成交原则是“符合采购需求、质量和服务相等且报价最低”。</w:t>
      </w:r>
    </w:p>
    <w:p w14:paraId="015978BC">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bookmarkStart w:id="2" w:name="_Toc282808127"/>
      <w:bookmarkStart w:id="3" w:name="_Toc282790387"/>
      <w:r>
        <w:rPr>
          <w:rFonts w:hint="eastAsia" w:ascii="仿宋" w:hAnsi="仿宋" w:eastAsia="仿宋" w:cs="仿宋"/>
          <w:b w:val="0"/>
          <w:bCs/>
          <w:color w:val="000000"/>
          <w:kern w:val="0"/>
          <w:sz w:val="28"/>
          <w:szCs w:val="28"/>
          <w:highlight w:val="none"/>
          <w:lang w:val="en-US" w:eastAsia="zh-CN"/>
        </w:rPr>
        <w:t>2.评审标准</w:t>
      </w:r>
      <w:bookmarkEnd w:id="2"/>
      <w:bookmarkEnd w:id="3"/>
    </w:p>
    <w:p w14:paraId="412D420E">
      <w:pPr>
        <w:bidi w:val="0"/>
        <w:spacing w:line="600" w:lineRule="exact"/>
        <w:ind w:firstLine="551"/>
        <w:rPr>
          <w:rFonts w:hint="eastAsia" w:ascii="仿宋" w:hAnsi="仿宋" w:eastAsia="仿宋" w:cs="仿宋"/>
          <w:b/>
          <w:color w:val="000000"/>
          <w:sz w:val="28"/>
          <w:szCs w:val="28"/>
          <w:highlight w:val="none"/>
        </w:rPr>
      </w:pPr>
      <w:r>
        <w:rPr>
          <w:rFonts w:hint="eastAsia" w:ascii="仿宋" w:hAnsi="仿宋" w:eastAsia="仿宋" w:cs="仿宋"/>
          <w:b/>
          <w:color w:val="000000"/>
          <w:kern w:val="0"/>
          <w:sz w:val="28"/>
          <w:szCs w:val="28"/>
          <w:highlight w:val="none"/>
        </w:rPr>
        <w:t>2.1</w:t>
      </w:r>
      <w:r>
        <w:rPr>
          <w:rFonts w:hint="eastAsia" w:ascii="仿宋" w:hAnsi="仿宋" w:eastAsia="仿宋" w:cs="仿宋"/>
          <w:b/>
          <w:color w:val="000000"/>
          <w:sz w:val="28"/>
          <w:szCs w:val="28"/>
          <w:highlight w:val="none"/>
        </w:rPr>
        <w:t>初步评审标准</w:t>
      </w:r>
    </w:p>
    <w:p w14:paraId="1E078E28">
      <w:pPr>
        <w:bidi w:val="0"/>
        <w:spacing w:line="600" w:lineRule="exact"/>
        <w:ind w:firstLine="476"/>
        <w:rPr>
          <w:rFonts w:hint="eastAsia" w:ascii="仿宋" w:hAnsi="仿宋" w:eastAsia="仿宋" w:cs="仿宋"/>
          <w:color w:val="000000"/>
          <w:sz w:val="32"/>
          <w:szCs w:val="32"/>
          <w:highlight w:val="none"/>
        </w:rPr>
      </w:pPr>
      <w:r>
        <w:rPr>
          <w:rFonts w:hint="eastAsia" w:ascii="仿宋" w:hAnsi="仿宋" w:eastAsia="仿宋" w:cs="仿宋"/>
          <w:b w:val="0"/>
          <w:bCs/>
          <w:color w:val="000000"/>
          <w:kern w:val="0"/>
          <w:sz w:val="28"/>
          <w:szCs w:val="28"/>
          <w:highlight w:val="none"/>
          <w:lang w:val="en-US" w:eastAsia="zh-CN"/>
        </w:rPr>
        <w:t>询价小组根据评审办法前附表中规定的评审因素和评审标准对遴选投标文件进行初步评审，判断投标是否为废标</w:t>
      </w:r>
      <w:r>
        <w:rPr>
          <w:rFonts w:hint="eastAsia" w:ascii="仿宋" w:hAnsi="仿宋" w:eastAsia="仿宋" w:cs="仿宋"/>
          <w:color w:val="000000"/>
          <w:sz w:val="32"/>
          <w:szCs w:val="32"/>
          <w:highlight w:val="none"/>
        </w:rPr>
        <w:t>。</w:t>
      </w:r>
    </w:p>
    <w:p w14:paraId="428FB1B4">
      <w:pPr>
        <w:bidi w:val="0"/>
        <w:spacing w:line="600" w:lineRule="exact"/>
        <w:ind w:firstLine="551"/>
        <w:rPr>
          <w:rFonts w:hint="eastAsia" w:ascii="仿宋" w:hAnsi="仿宋" w:eastAsia="仿宋" w:cs="仿宋"/>
          <w:b/>
          <w:color w:val="000000"/>
          <w:kern w:val="0"/>
          <w:sz w:val="28"/>
          <w:szCs w:val="28"/>
          <w:highlight w:val="none"/>
        </w:rPr>
      </w:pPr>
      <w:r>
        <w:rPr>
          <w:rFonts w:hint="eastAsia" w:ascii="仿宋" w:hAnsi="仿宋" w:eastAsia="仿宋" w:cs="仿宋"/>
          <w:b/>
          <w:color w:val="000000"/>
          <w:kern w:val="0"/>
          <w:sz w:val="28"/>
          <w:szCs w:val="28"/>
          <w:highlight w:val="none"/>
        </w:rPr>
        <w:t>2.2</w:t>
      </w:r>
      <w:r>
        <w:rPr>
          <w:rFonts w:hint="eastAsia" w:ascii="仿宋" w:hAnsi="仿宋" w:eastAsia="仿宋" w:cs="仿宋"/>
          <w:b/>
          <w:color w:val="000000"/>
          <w:kern w:val="0"/>
          <w:sz w:val="28"/>
          <w:szCs w:val="28"/>
          <w:highlight w:val="none"/>
          <w:lang w:eastAsia="zh-CN"/>
        </w:rPr>
        <w:t>价格</w:t>
      </w:r>
      <w:r>
        <w:rPr>
          <w:rFonts w:hint="eastAsia" w:ascii="仿宋" w:hAnsi="仿宋" w:eastAsia="仿宋" w:cs="仿宋"/>
          <w:b/>
          <w:color w:val="000000"/>
          <w:kern w:val="0"/>
          <w:sz w:val="28"/>
          <w:szCs w:val="28"/>
          <w:highlight w:val="none"/>
        </w:rPr>
        <w:t>评审标准</w:t>
      </w:r>
    </w:p>
    <w:p w14:paraId="7FBE9F5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2.2.1报价的价格构成：</w:t>
      </w:r>
    </w:p>
    <w:p w14:paraId="1109074B">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2.2.1.1供应商在本次询价中应包括本次遴选所涉及全部项目内容及合理推断的责任和义务进行报价，本次遴选不涉及补偿费用，投标文件不返还。</w:t>
      </w:r>
    </w:p>
    <w:p w14:paraId="73C3C856">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2.2.1.2响应人所报的价格明细在合同实施期间应保持不变，均不受市场价格及政策性价格的调整而增减。</w:t>
      </w:r>
    </w:p>
    <w:p w14:paraId="7F3132E4">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3.评审结果</w:t>
      </w:r>
    </w:p>
    <w:p w14:paraId="0B6690C0">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3.1询价小组从质量和服务均能满足询价文件实质性响应要求的供应商中，按照报价由低到高的顺序提出成交候选供应商。</w:t>
      </w:r>
    </w:p>
    <w:p w14:paraId="74EB5613">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3.2询价小组在评审工作完成后，应向遴选人提交书面评审报告。</w:t>
      </w:r>
    </w:p>
    <w:p w14:paraId="71225DA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4.选聘办法</w:t>
      </w:r>
    </w:p>
    <w:p w14:paraId="666A14E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4.1若通过资格审查的有效报价只有1家时，该单位直接作为本次中选的项目承担机构；</w:t>
      </w:r>
    </w:p>
    <w:p w14:paraId="6F0434FE">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4.2若通过资格审查的有效报价2家以上（含2家）时，选出一名报价相对较低的单位作为本次中选的项目承担机构；</w:t>
      </w:r>
    </w:p>
    <w:p w14:paraId="4CCD757F">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4.3若报价出现两家或两家以上相同时，取业绩优者为中选单位。</w:t>
      </w:r>
    </w:p>
    <w:p w14:paraId="4E0AC18A">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4.4中选结果在武汉市工程科学技术研究院官方网站公示3天。</w:t>
      </w:r>
    </w:p>
    <w:p w14:paraId="3B64B70D">
      <w:pPr>
        <w:keepNext w:val="0"/>
        <w:keepLines w:val="0"/>
        <w:pageBreakBefore w:val="0"/>
        <w:widowControl w:val="0"/>
        <w:kinsoku/>
        <w:wordWrap/>
        <w:overflowPunct/>
        <w:topLinePunct w:val="0"/>
        <w:autoSpaceDE w:val="0"/>
        <w:autoSpaceDN w:val="0"/>
        <w:bidi w:val="0"/>
        <w:adjustRightInd w:val="0"/>
        <w:snapToGrid/>
        <w:spacing w:line="560" w:lineRule="exact"/>
        <w:ind w:firstLine="560" w:firstLineChars="200"/>
        <w:jc w:val="left"/>
        <w:textAlignment w:val="auto"/>
        <w:rPr>
          <w:rFonts w:hint="eastAsia" w:ascii="仿宋" w:hAnsi="仿宋" w:eastAsia="仿宋" w:cs="仿宋"/>
          <w:b w:val="0"/>
          <w:bCs/>
          <w:color w:val="000000"/>
          <w:kern w:val="0"/>
          <w:sz w:val="28"/>
          <w:szCs w:val="28"/>
          <w:highlight w:val="none"/>
          <w:lang w:val="en-US" w:eastAsia="zh-CN"/>
        </w:rPr>
      </w:pPr>
      <w:r>
        <w:rPr>
          <w:rFonts w:hint="eastAsia" w:ascii="仿宋" w:hAnsi="仿宋" w:eastAsia="仿宋" w:cs="仿宋"/>
          <w:b w:val="0"/>
          <w:bCs/>
          <w:color w:val="000000"/>
          <w:kern w:val="0"/>
          <w:sz w:val="28"/>
          <w:szCs w:val="28"/>
          <w:highlight w:val="none"/>
          <w:lang w:val="en-US" w:eastAsia="zh-CN"/>
        </w:rPr>
        <w:t>4.5公示结束后与定标单位签订专项活动合同。</w:t>
      </w:r>
    </w:p>
    <w:p w14:paraId="765D6FE4">
      <w:pPr>
        <w:rPr>
          <w:rFonts w:hint="eastAsia" w:ascii="仿宋" w:hAnsi="仿宋" w:eastAsia="仿宋" w:cs="仿宋"/>
          <w:color w:val="000000"/>
          <w:sz w:val="32"/>
          <w:szCs w:val="32"/>
          <w:highlight w:val="none"/>
          <w:lang w:val="zh-CN"/>
        </w:rPr>
      </w:pPr>
      <w:r>
        <w:rPr>
          <w:rFonts w:hint="eastAsia" w:ascii="仿宋" w:hAnsi="仿宋" w:eastAsia="仿宋" w:cs="仿宋"/>
          <w:color w:val="000000"/>
          <w:sz w:val="32"/>
          <w:szCs w:val="32"/>
          <w:highlight w:val="none"/>
          <w:lang w:val="zh-CN"/>
        </w:rPr>
        <w:br w:type="page"/>
      </w:r>
    </w:p>
    <w:p w14:paraId="47C90A90">
      <w:pPr>
        <w:bidi w:val="0"/>
        <w:spacing w:line="480" w:lineRule="auto"/>
        <w:jc w:val="center"/>
        <w:rPr>
          <w:rFonts w:hint="eastAsia" w:ascii="方正小标宋简体" w:hAnsi="方正小标宋简体" w:eastAsia="方正小标宋简体" w:cs="方正小标宋简体"/>
          <w:color w:val="000000"/>
          <w:kern w:val="0"/>
          <w:sz w:val="44"/>
          <w:szCs w:val="44"/>
          <w:highlight w:val="none"/>
          <w:lang w:val="zh-CN"/>
        </w:rPr>
      </w:pPr>
      <w:r>
        <w:rPr>
          <w:rFonts w:hint="eastAsia" w:ascii="方正小标宋简体" w:hAnsi="方正小标宋简体" w:eastAsia="方正小标宋简体" w:cs="方正小标宋简体"/>
          <w:color w:val="000000"/>
          <w:kern w:val="0"/>
          <w:sz w:val="44"/>
          <w:szCs w:val="44"/>
          <w:highlight w:val="none"/>
          <w:lang w:val="zh-CN"/>
        </w:rPr>
        <w:t>第四章  遴选申请文件格式</w:t>
      </w:r>
    </w:p>
    <w:p w14:paraId="5082FAFC">
      <w:pPr>
        <w:bidi w:val="0"/>
        <w:rPr>
          <w:rFonts w:hint="eastAsia" w:ascii="仿宋" w:hAnsi="仿宋" w:eastAsia="仿宋" w:cs="仿宋"/>
          <w:color w:val="000000"/>
          <w:sz w:val="32"/>
          <w:szCs w:val="32"/>
          <w:highlight w:val="none"/>
        </w:rPr>
      </w:pPr>
    </w:p>
    <w:p w14:paraId="67DE5BF1">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申请文件应包括下列内容，并按此顺序组卷装订成册：</w:t>
      </w:r>
    </w:p>
    <w:p w14:paraId="023F1E3A">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一、</w:t>
      </w:r>
      <w:r>
        <w:rPr>
          <w:rFonts w:hint="eastAsia" w:ascii="仿宋" w:hAnsi="仿宋" w:eastAsia="仿宋" w:cs="仿宋"/>
          <w:color w:val="000000"/>
          <w:sz w:val="28"/>
          <w:szCs w:val="28"/>
          <w:highlight w:val="none"/>
          <w:lang w:val="en-US" w:eastAsia="zh-CN"/>
        </w:rPr>
        <w:t>询价报价函</w:t>
      </w:r>
    </w:p>
    <w:p w14:paraId="30DC5BF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二、法定代表人身份证明或法定代表人授权委托书</w:t>
      </w:r>
    </w:p>
    <w:p w14:paraId="6C31C6EE">
      <w:pPr>
        <w:bidi w:val="0"/>
        <w:spacing w:line="480" w:lineRule="auto"/>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三、资格审查材料</w:t>
      </w:r>
    </w:p>
    <w:p w14:paraId="320848A9">
      <w:pPr>
        <w:bidi w:val="0"/>
        <w:spacing w:line="480" w:lineRule="auto"/>
        <w:rPr>
          <w:rFonts w:hint="default"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四、服务承诺</w:t>
      </w:r>
    </w:p>
    <w:p w14:paraId="46E5001A">
      <w:pPr>
        <w:bidi w:val="0"/>
        <w:spacing w:line="480" w:lineRule="auto"/>
        <w:ind w:firstLine="560"/>
        <w:rPr>
          <w:rFonts w:hint="eastAsia" w:ascii="仿宋" w:hAnsi="仿宋" w:eastAsia="仿宋" w:cs="仿宋"/>
          <w:color w:val="000000"/>
          <w:sz w:val="32"/>
          <w:szCs w:val="32"/>
          <w:highlight w:val="none"/>
        </w:rPr>
      </w:pPr>
    </w:p>
    <w:p w14:paraId="7532AB5B">
      <w:pPr>
        <w:bidi w:val="0"/>
        <w:spacing w:line="480" w:lineRule="auto"/>
        <w:rPr>
          <w:rFonts w:hint="eastAsia" w:ascii="仿宋" w:hAnsi="仿宋" w:eastAsia="仿宋" w:cs="仿宋"/>
          <w:b/>
          <w:color w:val="000000"/>
          <w:sz w:val="28"/>
          <w:szCs w:val="28"/>
          <w:highlight w:val="none"/>
        </w:rPr>
      </w:pPr>
    </w:p>
    <w:p w14:paraId="753A842E">
      <w:pPr>
        <w:bidi w:val="0"/>
        <w:spacing w:line="480" w:lineRule="auto"/>
        <w:rPr>
          <w:rFonts w:hint="eastAsia" w:ascii="仿宋" w:hAnsi="仿宋" w:eastAsia="仿宋" w:cs="仿宋"/>
          <w:b/>
          <w:color w:val="000000"/>
          <w:sz w:val="28"/>
          <w:szCs w:val="28"/>
          <w:highlight w:val="none"/>
        </w:rPr>
      </w:pPr>
    </w:p>
    <w:p w14:paraId="4CB2D38C">
      <w:pPr>
        <w:bidi w:val="0"/>
        <w:spacing w:line="480" w:lineRule="auto"/>
        <w:rPr>
          <w:rFonts w:hint="eastAsia" w:ascii="仿宋" w:hAnsi="仿宋" w:eastAsia="仿宋" w:cs="仿宋"/>
          <w:b/>
          <w:color w:val="000000"/>
          <w:sz w:val="28"/>
          <w:szCs w:val="28"/>
          <w:highlight w:val="none"/>
        </w:rPr>
      </w:pPr>
    </w:p>
    <w:p w14:paraId="1458A6D9">
      <w:pPr>
        <w:pStyle w:val="23"/>
        <w:rPr>
          <w:rFonts w:hint="eastAsia" w:ascii="仿宋" w:hAnsi="仿宋" w:eastAsia="仿宋" w:cs="仿宋"/>
          <w:color w:val="000000"/>
          <w:highlight w:val="none"/>
        </w:rPr>
      </w:pPr>
    </w:p>
    <w:p w14:paraId="7FF36FD3">
      <w:pPr>
        <w:bidi w:val="0"/>
        <w:spacing w:line="480" w:lineRule="auto"/>
        <w:rPr>
          <w:rFonts w:hint="eastAsia" w:ascii="仿宋" w:hAnsi="仿宋" w:eastAsia="仿宋" w:cs="仿宋"/>
          <w:b/>
          <w:color w:val="000000"/>
          <w:sz w:val="28"/>
          <w:szCs w:val="28"/>
          <w:highlight w:val="none"/>
        </w:rPr>
      </w:pPr>
    </w:p>
    <w:p w14:paraId="5D3CDB57">
      <w:pPr>
        <w:pStyle w:val="12"/>
        <w:rPr>
          <w:rFonts w:hint="eastAsia" w:ascii="仿宋" w:hAnsi="仿宋" w:eastAsia="仿宋" w:cs="仿宋"/>
          <w:b/>
          <w:color w:val="000000"/>
          <w:sz w:val="28"/>
          <w:szCs w:val="28"/>
          <w:highlight w:val="none"/>
        </w:rPr>
      </w:pPr>
    </w:p>
    <w:p w14:paraId="18E6C76A">
      <w:pPr>
        <w:rPr>
          <w:rFonts w:hint="eastAsia" w:ascii="仿宋" w:hAnsi="仿宋" w:eastAsia="仿宋" w:cs="仿宋"/>
          <w:b/>
          <w:color w:val="000000"/>
          <w:sz w:val="28"/>
          <w:szCs w:val="28"/>
          <w:highlight w:val="none"/>
        </w:rPr>
      </w:pPr>
    </w:p>
    <w:p w14:paraId="1BC9EDBB">
      <w:pPr>
        <w:pStyle w:val="12"/>
        <w:rPr>
          <w:rFonts w:hint="eastAsia" w:ascii="仿宋" w:hAnsi="仿宋" w:eastAsia="仿宋" w:cs="仿宋"/>
          <w:b/>
          <w:color w:val="000000"/>
          <w:sz w:val="28"/>
          <w:szCs w:val="28"/>
          <w:highlight w:val="none"/>
        </w:rPr>
      </w:pPr>
    </w:p>
    <w:p w14:paraId="633B6CE7">
      <w:pPr>
        <w:rPr>
          <w:rFonts w:hint="eastAsia" w:ascii="仿宋" w:hAnsi="仿宋" w:eastAsia="仿宋" w:cs="仿宋"/>
          <w:b/>
          <w:color w:val="000000"/>
          <w:sz w:val="28"/>
          <w:szCs w:val="28"/>
          <w:highlight w:val="none"/>
        </w:rPr>
      </w:pPr>
    </w:p>
    <w:p w14:paraId="5CF5BAA4">
      <w:pPr>
        <w:pStyle w:val="12"/>
        <w:rPr>
          <w:rFonts w:hint="eastAsia" w:ascii="仿宋" w:hAnsi="仿宋" w:eastAsia="仿宋" w:cs="仿宋"/>
          <w:b/>
          <w:color w:val="000000"/>
          <w:sz w:val="28"/>
          <w:szCs w:val="28"/>
          <w:highlight w:val="none"/>
        </w:rPr>
      </w:pPr>
    </w:p>
    <w:p w14:paraId="78525CF7">
      <w:pPr>
        <w:rPr>
          <w:rFonts w:hint="eastAsia" w:ascii="仿宋" w:hAnsi="仿宋" w:eastAsia="仿宋" w:cs="仿宋"/>
          <w:b/>
          <w:color w:val="000000"/>
          <w:sz w:val="28"/>
          <w:szCs w:val="28"/>
          <w:highlight w:val="none"/>
        </w:rPr>
      </w:pPr>
    </w:p>
    <w:p w14:paraId="1C8C3590">
      <w:pPr>
        <w:pStyle w:val="12"/>
        <w:rPr>
          <w:rFonts w:hint="eastAsia" w:ascii="仿宋" w:hAnsi="仿宋" w:eastAsia="仿宋" w:cs="仿宋"/>
          <w:b/>
          <w:color w:val="000000"/>
          <w:sz w:val="28"/>
          <w:szCs w:val="28"/>
          <w:highlight w:val="none"/>
        </w:rPr>
      </w:pPr>
    </w:p>
    <w:p w14:paraId="7C25F10B">
      <w:pPr>
        <w:rPr>
          <w:rFonts w:hint="eastAsia" w:ascii="仿宋" w:hAnsi="仿宋" w:eastAsia="仿宋" w:cs="仿宋"/>
          <w:b/>
          <w:color w:val="000000"/>
          <w:sz w:val="28"/>
          <w:szCs w:val="28"/>
          <w:highlight w:val="none"/>
        </w:rPr>
      </w:pPr>
    </w:p>
    <w:p w14:paraId="64769F5D">
      <w:pPr>
        <w:pStyle w:val="12"/>
        <w:rPr>
          <w:rFonts w:hint="eastAsia" w:ascii="仿宋" w:hAnsi="仿宋" w:eastAsia="仿宋" w:cs="仿宋"/>
          <w:b/>
          <w:color w:val="000000"/>
          <w:sz w:val="28"/>
          <w:szCs w:val="28"/>
          <w:highlight w:val="none"/>
        </w:rPr>
      </w:pPr>
    </w:p>
    <w:p w14:paraId="38658F1B">
      <w:pPr>
        <w:rPr>
          <w:rFonts w:hint="eastAsia"/>
        </w:rPr>
      </w:pPr>
    </w:p>
    <w:p w14:paraId="66EA29A6">
      <w:pPr>
        <w:autoSpaceDE w:val="0"/>
        <w:autoSpaceDN w:val="0"/>
        <w:bidi w:val="0"/>
        <w:adjustRightInd w:val="0"/>
        <w:spacing w:line="480" w:lineRule="auto"/>
        <w:jc w:val="center"/>
        <w:rPr>
          <w:rFonts w:hint="eastAsia" w:ascii="仿宋" w:hAnsi="仿宋" w:eastAsia="仿宋" w:cs="仿宋"/>
          <w:b/>
          <w:color w:val="000000"/>
          <w:sz w:val="32"/>
          <w:szCs w:val="32"/>
          <w:highlight w:val="none"/>
          <w:u w:val="single"/>
        </w:rPr>
      </w:pPr>
    </w:p>
    <w:p w14:paraId="4900CA11">
      <w:pPr>
        <w:bidi w:val="0"/>
        <w:spacing w:line="480" w:lineRule="auto"/>
        <w:jc w:val="center"/>
        <w:rPr>
          <w:rFonts w:hint="eastAsia" w:ascii="仿宋" w:hAnsi="仿宋" w:eastAsia="仿宋" w:cs="仿宋"/>
          <w:b/>
          <w:color w:val="000000"/>
          <w:sz w:val="44"/>
          <w:szCs w:val="44"/>
          <w:highlight w:val="none"/>
          <w:lang w:val="en-US" w:eastAsia="zh-CN"/>
        </w:rPr>
      </w:pPr>
    </w:p>
    <w:p w14:paraId="763D09E3">
      <w:pPr>
        <w:bidi w:val="0"/>
        <w:spacing w:line="480" w:lineRule="auto"/>
        <w:jc w:val="center"/>
        <w:rPr>
          <w:rFonts w:hint="eastAsia" w:ascii="仿宋" w:hAnsi="仿宋" w:eastAsia="仿宋" w:cs="仿宋"/>
          <w:b/>
          <w:color w:val="000000"/>
          <w:sz w:val="44"/>
          <w:szCs w:val="44"/>
          <w:highlight w:val="none"/>
          <w:lang w:val="en-US" w:eastAsia="zh-CN"/>
        </w:rPr>
      </w:pPr>
      <w:r>
        <w:rPr>
          <w:rFonts w:hint="eastAsia" w:ascii="仿宋" w:hAnsi="仿宋" w:eastAsia="仿宋" w:cs="仿宋"/>
          <w:b/>
          <w:color w:val="000000"/>
          <w:sz w:val="44"/>
          <w:szCs w:val="44"/>
          <w:highlight w:val="none"/>
          <w:lang w:val="en-US" w:eastAsia="zh-CN"/>
        </w:rPr>
        <w:t>2025年2月专场活动承办服务</w:t>
      </w:r>
    </w:p>
    <w:p w14:paraId="609D28D9">
      <w:pPr>
        <w:pStyle w:val="12"/>
        <w:jc w:val="center"/>
        <w:rPr>
          <w:rFonts w:hint="eastAsia" w:ascii="仿宋" w:hAnsi="仿宋" w:eastAsia="仿宋" w:cs="仿宋"/>
          <w:b/>
          <w:color w:val="000000"/>
          <w:sz w:val="44"/>
          <w:szCs w:val="44"/>
          <w:highlight w:val="none"/>
          <w:lang w:val="en-US" w:eastAsia="zh-CN"/>
        </w:rPr>
      </w:pPr>
    </w:p>
    <w:p w14:paraId="0D183541">
      <w:pPr>
        <w:bidi w:val="0"/>
        <w:spacing w:line="480" w:lineRule="auto"/>
        <w:jc w:val="left"/>
        <w:rPr>
          <w:rFonts w:hint="eastAsia" w:ascii="仿宋" w:hAnsi="仿宋" w:eastAsia="仿宋" w:cs="仿宋"/>
          <w:b/>
          <w:color w:val="000000"/>
          <w:sz w:val="28"/>
          <w:szCs w:val="28"/>
          <w:highlight w:val="none"/>
        </w:rPr>
      </w:pPr>
    </w:p>
    <w:p w14:paraId="34A3E0B0">
      <w:pPr>
        <w:bidi w:val="0"/>
        <w:spacing w:line="480" w:lineRule="auto"/>
        <w:jc w:val="left"/>
        <w:rPr>
          <w:rFonts w:hint="eastAsia" w:ascii="仿宋" w:hAnsi="仿宋" w:eastAsia="仿宋" w:cs="仿宋"/>
          <w:b/>
          <w:color w:val="000000"/>
          <w:sz w:val="28"/>
          <w:szCs w:val="28"/>
          <w:highlight w:val="none"/>
        </w:rPr>
      </w:pPr>
    </w:p>
    <w:p w14:paraId="774FB000">
      <w:pPr>
        <w:bidi w:val="0"/>
        <w:spacing w:line="480" w:lineRule="auto"/>
        <w:jc w:val="left"/>
        <w:rPr>
          <w:rFonts w:hint="eastAsia" w:ascii="仿宋" w:hAnsi="仿宋" w:eastAsia="仿宋" w:cs="仿宋"/>
          <w:b/>
          <w:color w:val="000000"/>
          <w:sz w:val="28"/>
          <w:szCs w:val="28"/>
          <w:highlight w:val="none"/>
        </w:rPr>
      </w:pPr>
    </w:p>
    <w:p w14:paraId="2888376A">
      <w:pPr>
        <w:bidi w:val="0"/>
        <w:spacing w:line="480" w:lineRule="auto"/>
        <w:jc w:val="left"/>
        <w:rPr>
          <w:rFonts w:hint="eastAsia" w:ascii="仿宋" w:hAnsi="仿宋" w:eastAsia="仿宋" w:cs="仿宋"/>
          <w:b/>
          <w:color w:val="000000"/>
          <w:sz w:val="28"/>
          <w:szCs w:val="28"/>
          <w:highlight w:val="none"/>
        </w:rPr>
      </w:pPr>
    </w:p>
    <w:p w14:paraId="696F25F8">
      <w:pPr>
        <w:bidi w:val="0"/>
        <w:spacing w:line="480" w:lineRule="auto"/>
        <w:jc w:val="center"/>
        <w:rPr>
          <w:rFonts w:hint="eastAsia" w:ascii="仿宋" w:hAnsi="仿宋" w:eastAsia="仿宋" w:cs="仿宋"/>
          <w:b/>
          <w:color w:val="000000"/>
          <w:sz w:val="44"/>
          <w:szCs w:val="44"/>
          <w:highlight w:val="none"/>
        </w:rPr>
      </w:pPr>
      <w:r>
        <w:rPr>
          <w:rFonts w:hint="eastAsia" w:ascii="仿宋" w:hAnsi="仿宋" w:eastAsia="仿宋" w:cs="仿宋"/>
          <w:b/>
          <w:color w:val="000000"/>
          <w:sz w:val="44"/>
          <w:szCs w:val="44"/>
          <w:highlight w:val="none"/>
          <w:lang w:eastAsia="zh-CN"/>
        </w:rPr>
        <w:t>遴</w:t>
      </w:r>
      <w:r>
        <w:rPr>
          <w:rFonts w:hint="eastAsia" w:ascii="仿宋" w:hAnsi="仿宋" w:eastAsia="仿宋" w:cs="仿宋"/>
          <w:b/>
          <w:color w:val="000000"/>
          <w:sz w:val="44"/>
          <w:szCs w:val="44"/>
          <w:highlight w:val="none"/>
          <w:lang w:val="en-US" w:eastAsia="zh-CN"/>
        </w:rPr>
        <w:t xml:space="preserve"> </w:t>
      </w:r>
      <w:r>
        <w:rPr>
          <w:rFonts w:hint="eastAsia" w:ascii="仿宋" w:hAnsi="仿宋" w:eastAsia="仿宋" w:cs="仿宋"/>
          <w:b/>
          <w:color w:val="000000"/>
          <w:sz w:val="44"/>
          <w:szCs w:val="44"/>
          <w:highlight w:val="none"/>
          <w:lang w:eastAsia="zh-CN"/>
        </w:rPr>
        <w:t>选</w:t>
      </w:r>
      <w:r>
        <w:rPr>
          <w:rFonts w:hint="eastAsia" w:ascii="仿宋" w:hAnsi="仿宋" w:eastAsia="仿宋" w:cs="仿宋"/>
          <w:b/>
          <w:color w:val="000000"/>
          <w:sz w:val="44"/>
          <w:szCs w:val="44"/>
          <w:highlight w:val="none"/>
        </w:rPr>
        <w:t xml:space="preserve"> 申 请 文 件</w:t>
      </w:r>
    </w:p>
    <w:p w14:paraId="1B531206">
      <w:pPr>
        <w:bidi w:val="0"/>
        <w:spacing w:line="480" w:lineRule="auto"/>
        <w:jc w:val="left"/>
        <w:rPr>
          <w:rFonts w:hint="eastAsia" w:ascii="仿宋" w:hAnsi="仿宋" w:eastAsia="仿宋" w:cs="仿宋"/>
          <w:b/>
          <w:color w:val="000000"/>
          <w:sz w:val="28"/>
          <w:szCs w:val="28"/>
          <w:highlight w:val="none"/>
        </w:rPr>
      </w:pPr>
    </w:p>
    <w:p w14:paraId="4F4CFCD8">
      <w:pPr>
        <w:bidi w:val="0"/>
        <w:spacing w:line="480" w:lineRule="auto"/>
        <w:rPr>
          <w:rFonts w:hint="eastAsia" w:ascii="仿宋" w:hAnsi="仿宋" w:eastAsia="仿宋" w:cs="仿宋"/>
          <w:b/>
          <w:color w:val="000000"/>
          <w:sz w:val="28"/>
          <w:szCs w:val="28"/>
          <w:highlight w:val="none"/>
        </w:rPr>
      </w:pPr>
    </w:p>
    <w:p w14:paraId="42775D71">
      <w:pPr>
        <w:bidi w:val="0"/>
        <w:spacing w:line="480" w:lineRule="auto"/>
        <w:rPr>
          <w:rFonts w:hint="eastAsia" w:ascii="仿宋" w:hAnsi="仿宋" w:eastAsia="仿宋" w:cs="仿宋"/>
          <w:b/>
          <w:color w:val="000000"/>
          <w:sz w:val="28"/>
          <w:szCs w:val="28"/>
          <w:highlight w:val="none"/>
        </w:rPr>
      </w:pPr>
    </w:p>
    <w:p w14:paraId="3E4AF9C3">
      <w:pPr>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lang w:eastAsia="zh-CN"/>
        </w:rPr>
        <w:t>遴选</w:t>
      </w:r>
      <w:r>
        <w:rPr>
          <w:rFonts w:hint="eastAsia" w:ascii="仿宋" w:hAnsi="仿宋" w:eastAsia="仿宋" w:cs="仿宋"/>
          <w:b/>
          <w:color w:val="000000"/>
          <w:sz w:val="32"/>
          <w:szCs w:val="32"/>
          <w:highlight w:val="none"/>
        </w:rPr>
        <w:t>申请人</w:t>
      </w:r>
      <w:r>
        <w:rPr>
          <w:rFonts w:hint="eastAsia" w:ascii="仿宋" w:hAnsi="仿宋" w:eastAsia="仿宋" w:cs="仿宋"/>
          <w:b/>
          <w:color w:val="000000"/>
          <w:sz w:val="32"/>
          <w:szCs w:val="32"/>
          <w:highlight w:val="none"/>
          <w:lang w:eastAsia="zh-CN"/>
        </w:rPr>
        <w:t>：</w:t>
      </w:r>
    </w:p>
    <w:p w14:paraId="63722312">
      <w:pPr>
        <w:bidi w:val="0"/>
        <w:spacing w:line="480" w:lineRule="auto"/>
        <w:ind w:firstLine="3534" w:firstLineChars="1100"/>
        <w:jc w:val="both"/>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（盖单位章）</w:t>
      </w:r>
    </w:p>
    <w:p w14:paraId="48B6AC3C">
      <w:pPr>
        <w:bidi w:val="0"/>
        <w:spacing w:line="480" w:lineRule="auto"/>
        <w:ind w:firstLine="3373"/>
        <w:jc w:val="center"/>
        <w:rPr>
          <w:rFonts w:hint="eastAsia" w:ascii="仿宋" w:hAnsi="仿宋" w:eastAsia="仿宋" w:cs="仿宋"/>
          <w:b/>
          <w:color w:val="000000"/>
          <w:sz w:val="28"/>
          <w:szCs w:val="28"/>
          <w:highlight w:val="none"/>
        </w:rPr>
      </w:pPr>
    </w:p>
    <w:p w14:paraId="1D077CCE">
      <w:pPr>
        <w:bidi w:val="0"/>
        <w:spacing w:line="480" w:lineRule="auto"/>
        <w:jc w:val="center"/>
        <w:rPr>
          <w:rFonts w:hint="eastAsia" w:ascii="仿宋" w:hAnsi="仿宋" w:eastAsia="仿宋" w:cs="仿宋"/>
          <w:b/>
          <w:color w:val="000000"/>
          <w:sz w:val="32"/>
          <w:szCs w:val="32"/>
          <w:highlight w:val="none"/>
          <w:u w:val="single"/>
        </w:rPr>
      </w:pPr>
      <w:r>
        <w:rPr>
          <w:rFonts w:hint="eastAsia" w:ascii="仿宋" w:hAnsi="仿宋" w:eastAsia="仿宋" w:cs="仿宋"/>
          <w:b/>
          <w:color w:val="000000"/>
          <w:sz w:val="32"/>
          <w:szCs w:val="32"/>
          <w:highlight w:val="none"/>
        </w:rPr>
        <w:t>法定代表人或其委托代理人：</w:t>
      </w:r>
      <w:r>
        <w:rPr>
          <w:rFonts w:hint="eastAsia" w:ascii="仿宋" w:hAnsi="仿宋" w:eastAsia="仿宋" w:cs="仿宋"/>
          <w:b/>
          <w:color w:val="000000"/>
          <w:sz w:val="32"/>
          <w:szCs w:val="32"/>
          <w:highlight w:val="none"/>
          <w:u w:val="single"/>
        </w:rPr>
        <w:t xml:space="preserve">          </w:t>
      </w:r>
      <w:r>
        <w:rPr>
          <w:rFonts w:hint="eastAsia" w:ascii="仿宋" w:hAnsi="仿宋" w:eastAsia="仿宋" w:cs="仿宋"/>
          <w:b/>
          <w:color w:val="000000"/>
          <w:sz w:val="32"/>
          <w:szCs w:val="32"/>
          <w:highlight w:val="none"/>
        </w:rPr>
        <w:t>（签字）</w:t>
      </w:r>
    </w:p>
    <w:p w14:paraId="5C1D7F4A">
      <w:pPr>
        <w:bidi w:val="0"/>
        <w:spacing w:line="480" w:lineRule="auto"/>
        <w:jc w:val="left"/>
        <w:rPr>
          <w:rFonts w:hint="eastAsia" w:ascii="仿宋" w:hAnsi="仿宋" w:eastAsia="仿宋" w:cs="仿宋"/>
          <w:b/>
          <w:color w:val="000000"/>
          <w:sz w:val="28"/>
          <w:szCs w:val="28"/>
          <w:highlight w:val="none"/>
          <w:u w:val="single"/>
        </w:rPr>
      </w:pPr>
    </w:p>
    <w:p w14:paraId="3F92BAA1">
      <w:pPr>
        <w:bidi w:val="0"/>
        <w:spacing w:line="480" w:lineRule="auto"/>
        <w:jc w:val="center"/>
        <w:rPr>
          <w:rFonts w:hint="eastAsia" w:ascii="仿宋" w:hAnsi="仿宋" w:eastAsia="仿宋" w:cs="仿宋"/>
          <w:b/>
          <w:color w:val="000000"/>
          <w:sz w:val="28"/>
          <w:szCs w:val="28"/>
          <w:highlight w:val="none"/>
          <w:u w:val="single"/>
        </w:rPr>
      </w:pPr>
      <w:r>
        <w:rPr>
          <w:rFonts w:hint="eastAsia" w:ascii="仿宋" w:hAnsi="仿宋" w:eastAsia="仿宋" w:cs="仿宋"/>
          <w:b/>
          <w:color w:val="000000"/>
          <w:sz w:val="28"/>
          <w:szCs w:val="28"/>
          <w:highlight w:val="none"/>
          <w:u w:val="none"/>
          <w:lang w:val="en-US" w:eastAsia="zh-CN"/>
        </w:rPr>
        <w:t>2025</w:t>
      </w:r>
      <w:r>
        <w:rPr>
          <w:rFonts w:hint="eastAsia" w:ascii="仿宋" w:hAnsi="仿宋" w:eastAsia="仿宋" w:cs="仿宋"/>
          <w:b/>
          <w:color w:val="000000"/>
          <w:sz w:val="28"/>
          <w:szCs w:val="28"/>
          <w:highlight w:val="none"/>
          <w:u w:val="none"/>
        </w:rPr>
        <w:t xml:space="preserve"> 年  月  </w:t>
      </w:r>
      <w:r>
        <w:rPr>
          <w:rFonts w:hint="eastAsia" w:ascii="仿宋" w:hAnsi="仿宋" w:eastAsia="仿宋" w:cs="仿宋"/>
          <w:b/>
          <w:color w:val="000000"/>
          <w:sz w:val="28"/>
          <w:szCs w:val="28"/>
          <w:highlight w:val="none"/>
        </w:rPr>
        <w:t>日</w:t>
      </w:r>
    </w:p>
    <w:p w14:paraId="487BE10F">
      <w:pPr>
        <w:bidi w:val="0"/>
        <w:spacing w:line="480" w:lineRule="auto"/>
        <w:jc w:val="center"/>
        <w:rPr>
          <w:rFonts w:hint="default" w:ascii="仿宋" w:hAnsi="仿宋" w:eastAsia="仿宋" w:cs="仿宋"/>
          <w:b/>
          <w:color w:val="000000"/>
          <w:sz w:val="32"/>
          <w:szCs w:val="32"/>
          <w:highlight w:val="none"/>
          <w:lang w:val="en-US"/>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一、</w:t>
      </w:r>
      <w:r>
        <w:rPr>
          <w:rFonts w:hint="eastAsia" w:ascii="仿宋" w:hAnsi="仿宋" w:eastAsia="仿宋" w:cs="仿宋"/>
          <w:b/>
          <w:color w:val="000000"/>
          <w:sz w:val="32"/>
          <w:szCs w:val="32"/>
          <w:highlight w:val="none"/>
          <w:lang w:val="en-US" w:eastAsia="zh-CN"/>
        </w:rPr>
        <w:t>询价报价函</w:t>
      </w:r>
    </w:p>
    <w:p w14:paraId="739CCAF3">
      <w:pPr>
        <w:bidi w:val="0"/>
        <w:spacing w:line="480" w:lineRule="auto"/>
        <w:jc w:val="center"/>
        <w:rPr>
          <w:rFonts w:hint="eastAsia" w:ascii="仿宋" w:hAnsi="仿宋" w:eastAsia="仿宋" w:cs="仿宋"/>
          <w:b/>
          <w:color w:val="000000"/>
          <w:sz w:val="28"/>
          <w:szCs w:val="28"/>
          <w:highlight w:val="none"/>
        </w:rPr>
      </w:pPr>
    </w:p>
    <w:p w14:paraId="49142BE2">
      <w:pPr>
        <w:jc w:val="both"/>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人全称）：</w:t>
      </w:r>
    </w:p>
    <w:p w14:paraId="1EE36604">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1.以下签字人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作为</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 xml:space="preserve"> 委托代理人，</w:t>
      </w:r>
      <w:r>
        <w:rPr>
          <w:rFonts w:hint="eastAsia" w:ascii="仿宋" w:hAnsi="仿宋" w:eastAsia="仿宋" w:cs="仿宋"/>
          <w:color w:val="000000"/>
          <w:sz w:val="28"/>
          <w:szCs w:val="28"/>
          <w:highlight w:val="none"/>
        </w:rPr>
        <w:t>合法行使其职责参加</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w:t>
      </w:r>
    </w:p>
    <w:p w14:paraId="30B083CB">
      <w:pPr>
        <w:pStyle w:val="25"/>
        <w:bidi w:val="0"/>
        <w:spacing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2.经我方全面研究和完全理解你方提供的</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文件及修改文件(如有)后，我方</w:t>
      </w:r>
      <w:r>
        <w:rPr>
          <w:rFonts w:hint="eastAsia" w:ascii="仿宋" w:hAnsi="仿宋" w:eastAsia="仿宋" w:cs="仿宋"/>
          <w:color w:val="000000"/>
          <w:sz w:val="28"/>
          <w:szCs w:val="28"/>
          <w:highlight w:val="none"/>
          <w:lang w:val="en-US" w:eastAsia="zh-CN"/>
        </w:rPr>
        <w:t>包干总报价为</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lang w:val="en-US" w:eastAsia="zh-CN"/>
        </w:rPr>
        <w:t>元</w:t>
      </w:r>
      <w:r>
        <w:rPr>
          <w:rFonts w:hint="eastAsia" w:ascii="仿宋" w:hAnsi="仿宋" w:eastAsia="仿宋" w:cs="仿宋"/>
          <w:color w:val="000000"/>
          <w:sz w:val="28"/>
          <w:szCs w:val="28"/>
          <w:highlight w:val="none"/>
        </w:rPr>
        <w:t>。严格按照合同约定完成</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人委托的</w:t>
      </w:r>
      <w:r>
        <w:rPr>
          <w:rFonts w:hint="eastAsia" w:ascii="仿宋" w:hAnsi="仿宋" w:eastAsia="仿宋" w:cs="仿宋"/>
          <w:color w:val="000000"/>
          <w:sz w:val="28"/>
          <w:szCs w:val="28"/>
          <w:highlight w:val="none"/>
          <w:lang w:val="en-US" w:eastAsia="zh-CN"/>
        </w:rPr>
        <w:t>专项活动</w:t>
      </w:r>
      <w:r>
        <w:rPr>
          <w:rFonts w:hint="eastAsia" w:ascii="仿宋" w:hAnsi="仿宋" w:eastAsia="仿宋" w:cs="仿宋"/>
          <w:color w:val="000000"/>
          <w:sz w:val="28"/>
          <w:szCs w:val="28"/>
          <w:highlight w:val="none"/>
        </w:rPr>
        <w:t>，满足国家、部委、省、市现行相关规范和规定。</w:t>
      </w:r>
    </w:p>
    <w:p w14:paraId="01762C7B">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3.除非另外达成协议并生效，中标通知书和</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文件将成为约束双方的合同文件的组成部分。</w:t>
      </w:r>
    </w:p>
    <w:p w14:paraId="5CE29063">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4.我方承诺将按照</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文件的规定履行合同责任和义务，提交的材料中的所有陈述和声明均是真实和准确的。</w:t>
      </w:r>
    </w:p>
    <w:p w14:paraId="02AE7177">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5.</w:t>
      </w:r>
      <w:r>
        <w:rPr>
          <w:rFonts w:hint="eastAsia" w:ascii="仿宋" w:hAnsi="仿宋" w:eastAsia="仿宋" w:cs="仿宋"/>
          <w:color w:val="000000"/>
          <w:sz w:val="28"/>
          <w:szCs w:val="28"/>
          <w:highlight w:val="none"/>
          <w:lang w:val="en-US" w:eastAsia="zh-CN"/>
        </w:rPr>
        <w:t>如我方中标，我方将按照本遴选申请文件的承诺和相关规定完成专项活动及其相关工作。</w:t>
      </w:r>
    </w:p>
    <w:p w14:paraId="349B7951">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6.其他承诺</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lang w:val="en-US" w:eastAsia="zh-CN"/>
        </w:rPr>
        <w:t>如有</w:t>
      </w:r>
      <w:r>
        <w:rPr>
          <w:rFonts w:hint="eastAsia" w:ascii="仿宋" w:hAnsi="仿宋" w:eastAsia="仿宋" w:cs="仿宋"/>
          <w:color w:val="000000"/>
          <w:sz w:val="28"/>
          <w:szCs w:val="28"/>
          <w:highlight w:val="none"/>
          <w:lang w:eastAsia="zh-CN"/>
        </w:rPr>
        <w:t>）</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56E18A4E">
      <w:pPr>
        <w:pStyle w:val="26"/>
        <w:bidi w:val="0"/>
        <w:spacing w:before="0" w:beforeAutospacing="0" w:after="0" w:afterAutospacing="0" w:line="500" w:lineRule="exact"/>
        <w:ind w:right="-69" w:firstLine="560"/>
        <w:rPr>
          <w:rFonts w:hint="eastAsia" w:ascii="仿宋" w:hAnsi="仿宋" w:eastAsia="仿宋" w:cs="仿宋"/>
          <w:color w:val="000000"/>
          <w:sz w:val="28"/>
          <w:szCs w:val="28"/>
          <w:highlight w:val="none"/>
        </w:rPr>
      </w:pPr>
    </w:p>
    <w:p w14:paraId="2BA99E69">
      <w:pPr>
        <w:pStyle w:val="26"/>
        <w:bidi w:val="0"/>
        <w:spacing w:before="0" w:beforeAutospacing="0" w:after="0" w:afterAutospacing="0" w:line="500" w:lineRule="exact"/>
        <w:ind w:right="-69"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（盖单位章） </w:t>
      </w:r>
    </w:p>
    <w:p w14:paraId="33C25B6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法定代表人或其委托代理人：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（签字） </w:t>
      </w:r>
    </w:p>
    <w:p w14:paraId="4D5CC082">
      <w:pPr>
        <w:bidi w:val="0"/>
        <w:spacing w:line="500" w:lineRule="exact"/>
        <w:ind w:firstLine="2660"/>
        <w:jc w:val="left"/>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电  话：</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p>
    <w:p w14:paraId="3D6C4A1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A41CD7D">
      <w:pPr>
        <w:rPr>
          <w:rFonts w:hint="eastAsia" w:ascii="仿宋" w:hAnsi="仿宋" w:eastAsia="仿宋" w:cs="仿宋"/>
          <w:color w:val="000000"/>
          <w:sz w:val="32"/>
          <w:szCs w:val="32"/>
          <w:highlight w:val="none"/>
        </w:rPr>
      </w:pPr>
      <w:r>
        <w:rPr>
          <w:rFonts w:hint="eastAsia" w:ascii="仿宋" w:hAnsi="仿宋" w:eastAsia="仿宋" w:cs="仿宋"/>
          <w:color w:val="000000"/>
          <w:sz w:val="32"/>
          <w:szCs w:val="32"/>
          <w:highlight w:val="none"/>
        </w:rPr>
        <w:br w:type="page"/>
      </w:r>
    </w:p>
    <w:tbl>
      <w:tblPr>
        <w:tblStyle w:val="14"/>
        <w:tblW w:w="884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autofit"/>
        <w:tblCellMar>
          <w:top w:w="0" w:type="dxa"/>
          <w:left w:w="108" w:type="dxa"/>
          <w:bottom w:w="0" w:type="dxa"/>
          <w:right w:w="108" w:type="dxa"/>
        </w:tblCellMar>
      </w:tblPr>
      <w:tblGrid>
        <w:gridCol w:w="667"/>
        <w:gridCol w:w="1283"/>
        <w:gridCol w:w="1970"/>
        <w:gridCol w:w="3137"/>
        <w:gridCol w:w="940"/>
        <w:gridCol w:w="843"/>
      </w:tblGrid>
      <w:tr w14:paraId="0B176E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19" w:hRule="atLeast"/>
        </w:trPr>
        <w:tc>
          <w:tcPr>
            <w:tcW w:w="8840" w:type="dxa"/>
            <w:gridSpan w:val="6"/>
            <w:tcBorders>
              <w:top w:val="single" w:color="000000" w:sz="4" w:space="0"/>
              <w:left w:val="single" w:color="000000" w:sz="4" w:space="0"/>
              <w:bottom w:val="single" w:color="000000" w:sz="4" w:space="0"/>
              <w:right w:val="single" w:color="000000" w:sz="4" w:space="0"/>
            </w:tcBorders>
            <w:shd w:val="clear" w:color="auto" w:fill="FFFFFF"/>
            <w:vAlign w:val="center"/>
          </w:tcPr>
          <w:p w14:paraId="7AEE0111">
            <w:pPr>
              <w:keepNext w:val="0"/>
              <w:keepLines w:val="0"/>
              <w:widowControl/>
              <w:suppressLineNumbers w:val="0"/>
              <w:jc w:val="center"/>
              <w:textAlignment w:val="center"/>
              <w:rPr>
                <w:rStyle w:val="33"/>
                <w:rFonts w:hint="default" w:ascii="黑体" w:hAnsi="黑体" w:eastAsia="黑体" w:cs="黑体"/>
                <w:sz w:val="16"/>
                <w:szCs w:val="16"/>
                <w:lang w:val="en-US" w:eastAsia="zh-CN" w:bidi="ar"/>
              </w:rPr>
            </w:pPr>
            <w:r>
              <w:rPr>
                <w:rStyle w:val="33"/>
                <w:rFonts w:hint="eastAsia" w:ascii="黑体" w:hAnsi="黑体" w:eastAsia="黑体" w:cs="黑体"/>
                <w:sz w:val="28"/>
                <w:szCs w:val="28"/>
                <w:lang w:val="en-US" w:eastAsia="zh-CN" w:bidi="ar"/>
              </w:rPr>
              <w:t>清单明细</w:t>
            </w:r>
          </w:p>
        </w:tc>
      </w:tr>
      <w:tr w14:paraId="742A71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E287034">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序号</w:t>
            </w:r>
          </w:p>
        </w:tc>
        <w:tc>
          <w:tcPr>
            <w:tcW w:w="1283" w:type="dxa"/>
            <w:tcBorders>
              <w:top w:val="single" w:color="000000" w:sz="4" w:space="0"/>
              <w:left w:val="single" w:color="000000" w:sz="4" w:space="0"/>
              <w:bottom w:val="single" w:color="auto" w:sz="4" w:space="0"/>
              <w:right w:val="single" w:color="000000" w:sz="4" w:space="0"/>
            </w:tcBorders>
            <w:shd w:val="clear" w:color="auto" w:fill="FFFFFF"/>
            <w:vAlign w:val="center"/>
          </w:tcPr>
          <w:p w14:paraId="3AC69753">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Style w:val="33"/>
                <w:rFonts w:hint="eastAsia" w:ascii="黑体" w:hAnsi="黑体" w:eastAsia="黑体" w:cs="黑体"/>
                <w:sz w:val="16"/>
                <w:szCs w:val="16"/>
                <w:lang w:val="en-US" w:eastAsia="zh-CN" w:bidi="ar"/>
              </w:rPr>
              <w:t>模块</w:t>
            </w:r>
          </w:p>
        </w:tc>
        <w:tc>
          <w:tcPr>
            <w:tcW w:w="197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043F16">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Style w:val="33"/>
                <w:rFonts w:hint="eastAsia" w:ascii="黑体" w:hAnsi="黑体" w:eastAsia="黑体" w:cs="黑体"/>
                <w:sz w:val="16"/>
                <w:szCs w:val="16"/>
                <w:lang w:val="en-US" w:eastAsia="zh-CN" w:bidi="ar"/>
              </w:rPr>
              <w:t>内容</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DA0DC5E">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Style w:val="33"/>
                <w:rFonts w:hint="eastAsia" w:ascii="黑体" w:hAnsi="黑体" w:eastAsia="黑体" w:cs="黑体"/>
                <w:sz w:val="16"/>
                <w:szCs w:val="16"/>
                <w:lang w:val="en-US" w:eastAsia="zh-CN" w:bidi="ar"/>
              </w:rPr>
              <w:t>规格</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677291">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Style w:val="33"/>
                <w:rFonts w:hint="eastAsia" w:ascii="黑体" w:hAnsi="黑体" w:eastAsia="黑体" w:cs="黑体"/>
                <w:sz w:val="16"/>
                <w:szCs w:val="16"/>
                <w:lang w:val="en-US" w:eastAsia="zh-CN" w:bidi="ar"/>
              </w:rPr>
              <w:t>数量</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B300AD9">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Style w:val="33"/>
                <w:rFonts w:hint="eastAsia" w:ascii="黑体" w:hAnsi="黑体" w:eastAsia="黑体" w:cs="黑体"/>
                <w:sz w:val="16"/>
                <w:szCs w:val="16"/>
                <w:lang w:val="en-US" w:eastAsia="zh-CN" w:bidi="ar"/>
              </w:rPr>
              <w:t>单位</w:t>
            </w:r>
          </w:p>
        </w:tc>
      </w:tr>
      <w:tr w14:paraId="35F81F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0FA5D2F">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 </w:t>
            </w:r>
          </w:p>
        </w:tc>
        <w:tc>
          <w:tcPr>
            <w:tcW w:w="128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4302AD87">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设备租赁</w:t>
            </w: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8C59A89">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大屏租赁 </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C5970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15.3*4.3米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733B106">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10E57A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天 </w:t>
            </w:r>
          </w:p>
        </w:tc>
      </w:tr>
      <w:tr w14:paraId="222A4C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AED2F54">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09656C39">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86F734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切屏器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F44948F">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大屏切屏器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3A96415">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3AFC07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台</w:t>
            </w:r>
          </w:p>
        </w:tc>
      </w:tr>
      <w:tr w14:paraId="0E110D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1C83933B">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3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DB3BA7A">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C378E79">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IBM电脑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4FCDFF0">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中控电脑</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40066CD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4</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4E283D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台</w:t>
            </w:r>
          </w:p>
        </w:tc>
      </w:tr>
      <w:tr w14:paraId="0376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7F43BA6">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4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7851067">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6020C25">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斜坡屏 </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B56555">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17.5*1米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7B1193B">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18</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C3530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平方</w:t>
            </w:r>
          </w:p>
        </w:tc>
      </w:tr>
      <w:tr w14:paraId="704D813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5ACE3189">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6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F60F1A1">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79DBED6">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 xml:space="preserve"> 隔离器 </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6D60047">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音频隔离器</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17D0F5F4">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09923912">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个</w:t>
            </w:r>
          </w:p>
        </w:tc>
      </w:tr>
      <w:tr w14:paraId="7465BB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3"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42A30DB3">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7 </w:t>
            </w:r>
          </w:p>
        </w:tc>
        <w:tc>
          <w:tcPr>
            <w:tcW w:w="1283" w:type="dxa"/>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3571B985">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会场布置</w:t>
            </w:r>
          </w:p>
        </w:tc>
        <w:tc>
          <w:tcPr>
            <w:tcW w:w="0" w:type="auto"/>
            <w:tcBorders>
              <w:top w:val="single" w:color="000000" w:sz="4" w:space="0"/>
              <w:left w:val="single" w:color="auto" w:sz="4" w:space="0"/>
              <w:bottom w:val="single" w:color="000000" w:sz="4" w:space="0"/>
              <w:right w:val="single" w:color="000000" w:sz="4" w:space="0"/>
            </w:tcBorders>
            <w:shd w:val="clear" w:color="auto" w:fill="FFFFFF"/>
            <w:noWrap/>
            <w:vAlign w:val="center"/>
          </w:tcPr>
          <w:p w14:paraId="7C61212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指引牌</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BF35CA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0.8*1.8丽屏展架指示牌（箭头单独做，根据现场情况贴）</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364F20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6</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782155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个</w:t>
            </w:r>
          </w:p>
        </w:tc>
      </w:tr>
      <w:tr w14:paraId="4FA759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2434CA13">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8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51285DB8">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9B32567">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停车场背景板</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6DA021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尺寸：高3*5米</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29976E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16</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7E9278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平方</w:t>
            </w:r>
          </w:p>
        </w:tc>
      </w:tr>
      <w:tr w14:paraId="0ED4CF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40C8F06A">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9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822169C">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6F58EE9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园区入口背景板</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9CB6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园区入口背景板 高3*5米双面背景</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4FC68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33</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484C07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平方</w:t>
            </w:r>
          </w:p>
        </w:tc>
      </w:tr>
      <w:tr w14:paraId="37D2A4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2CEB5F52">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10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3C10E40">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943DC4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签到背景行架</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498B77">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主画面3.6*6米，侧边0.6米</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60858F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26</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BB9C005">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平方</w:t>
            </w:r>
          </w:p>
        </w:tc>
      </w:tr>
      <w:tr w14:paraId="28C50A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7E12E4A1">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12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2F1838E2">
            <w:pPr>
              <w:jc w:val="center"/>
              <w:rPr>
                <w:rFonts w:hint="eastAsia" w:ascii="黑体" w:hAnsi="黑体" w:eastAsia="黑体" w:cs="黑体"/>
                <w:i w:val="0"/>
                <w:iCs w:val="0"/>
                <w:color w:val="000000"/>
                <w:sz w:val="20"/>
                <w:szCs w:val="20"/>
                <w:u w:val="none"/>
              </w:rPr>
            </w:pPr>
          </w:p>
        </w:tc>
        <w:tc>
          <w:tcPr>
            <w:tcW w:w="0" w:type="auto"/>
            <w:tcBorders>
              <w:top w:val="single" w:color="000000" w:sz="4" w:space="0"/>
              <w:left w:val="single" w:color="auto" w:sz="4" w:space="0"/>
              <w:bottom w:val="single" w:color="000000" w:sz="4" w:space="0"/>
              <w:right w:val="single" w:color="000000" w:sz="4" w:space="0"/>
            </w:tcBorders>
            <w:shd w:val="clear" w:color="auto" w:fill="FFFFFF"/>
            <w:noWrap/>
            <w:vAlign w:val="center"/>
          </w:tcPr>
          <w:p w14:paraId="5310BF0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道旗</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CF5C80">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5米道旗，画面：高3*1.2米</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CD06F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20</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BBE336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个</w:t>
            </w:r>
          </w:p>
        </w:tc>
      </w:tr>
      <w:tr w14:paraId="372851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63"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2B7BA589">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13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518B76D">
            <w:pPr>
              <w:jc w:val="center"/>
              <w:rPr>
                <w:rFonts w:hint="eastAsia" w:ascii="黑体" w:hAnsi="黑体" w:eastAsia="黑体" w:cs="黑体"/>
                <w:i w:val="0"/>
                <w:iCs w:val="0"/>
                <w:color w:val="000000"/>
                <w:sz w:val="20"/>
                <w:szCs w:val="20"/>
                <w:u w:val="none"/>
              </w:rPr>
            </w:pPr>
          </w:p>
        </w:tc>
        <w:tc>
          <w:tcPr>
            <w:tcW w:w="0" w:type="auto"/>
            <w:tcBorders>
              <w:top w:val="single" w:color="000000" w:sz="4" w:space="0"/>
              <w:left w:val="single" w:color="auto" w:sz="4" w:space="0"/>
              <w:bottom w:val="single" w:color="000000" w:sz="4" w:space="0"/>
              <w:right w:val="single" w:color="000000" w:sz="4" w:space="0"/>
            </w:tcBorders>
            <w:shd w:val="clear" w:color="auto" w:fill="FFFFFF"/>
            <w:noWrap/>
            <w:vAlign w:val="center"/>
          </w:tcPr>
          <w:p w14:paraId="6B0DF30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讲台装饰</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4F33C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主题广告板全包0.51+0.81+0.51高度1.11米</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D5A863B">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9A41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套</w:t>
            </w:r>
          </w:p>
        </w:tc>
      </w:tr>
      <w:tr w14:paraId="206333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2A117F2">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15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57CFC51">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7699C6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桌卡</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2C567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157克铜版纸3角桌卡（画面内容20*20，A4大小250克铜版纸打印，压痕，贴双面胶）</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BE6BFF7">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110</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C037BA4">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个</w:t>
            </w:r>
          </w:p>
        </w:tc>
      </w:tr>
      <w:tr w14:paraId="79496E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2345E2A">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16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7B55A27F">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2401C6EB">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主持人手卡</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715197">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A5大小157克铜版纸打印</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9E3C0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10</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85C971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张</w:t>
            </w:r>
          </w:p>
        </w:tc>
      </w:tr>
      <w:tr w14:paraId="568444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87AF72F">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17 </w:t>
            </w:r>
          </w:p>
        </w:tc>
        <w:tc>
          <w:tcPr>
            <w:tcW w:w="1283" w:type="dxa"/>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1B5ECBE6">
            <w:pPr>
              <w:jc w:val="center"/>
              <w:rPr>
                <w:rFonts w:hint="eastAsia" w:ascii="黑体" w:hAnsi="黑体" w:eastAsia="黑体" w:cs="黑体"/>
                <w:i w:val="0"/>
                <w:iCs w:val="0"/>
                <w:color w:val="000000"/>
                <w:sz w:val="20"/>
                <w:szCs w:val="20"/>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F61A36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麦套</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A955624">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32.4*0.6黑胶车贴，麦盒</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3449C8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4</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D3FD91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个</w:t>
            </w:r>
          </w:p>
        </w:tc>
      </w:tr>
      <w:tr w14:paraId="325896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E651395">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18 </w:t>
            </w:r>
          </w:p>
        </w:tc>
        <w:tc>
          <w:tcPr>
            <w:tcW w:w="0" w:type="auto"/>
            <w:vMerge w:val="restart"/>
            <w:tcBorders>
              <w:top w:val="single" w:color="auto" w:sz="4" w:space="0"/>
              <w:left w:val="single" w:color="auto" w:sz="4" w:space="0"/>
              <w:bottom w:val="single" w:color="auto" w:sz="4" w:space="0"/>
              <w:right w:val="single" w:color="auto" w:sz="4" w:space="0"/>
            </w:tcBorders>
            <w:shd w:val="clear" w:color="auto" w:fill="FFFFFF"/>
            <w:noWrap/>
            <w:vAlign w:val="center"/>
          </w:tcPr>
          <w:p w14:paraId="709E4E3D">
            <w:pPr>
              <w:keepNext w:val="0"/>
              <w:keepLines w:val="0"/>
              <w:widowControl/>
              <w:suppressLineNumbers w:val="0"/>
              <w:jc w:val="center"/>
              <w:textAlignment w:val="center"/>
              <w:rPr>
                <w:rFonts w:hint="eastAsia" w:ascii="黑体" w:hAnsi="黑体" w:eastAsia="黑体" w:cs="黑体"/>
                <w:i w:val="0"/>
                <w:iCs w:val="0"/>
                <w:color w:val="000000"/>
                <w:sz w:val="20"/>
                <w:szCs w:val="20"/>
                <w:u w:val="none"/>
              </w:rPr>
            </w:pPr>
            <w:r>
              <w:rPr>
                <w:rFonts w:hint="eastAsia" w:ascii="黑体" w:hAnsi="黑体" w:eastAsia="黑体" w:cs="黑体"/>
                <w:i w:val="0"/>
                <w:iCs w:val="0"/>
                <w:color w:val="000000"/>
                <w:kern w:val="0"/>
                <w:sz w:val="20"/>
                <w:szCs w:val="20"/>
                <w:u w:val="none"/>
                <w:lang w:val="en-US" w:eastAsia="zh-CN" w:bidi="ar"/>
              </w:rPr>
              <w:t>其他</w:t>
            </w: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F8D3F7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沙发</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2C2D96">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中南海沙发</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808CC">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20</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500613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个</w:t>
            </w:r>
          </w:p>
        </w:tc>
      </w:tr>
      <w:tr w14:paraId="5AB7309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5A87AA5A">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19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43B0B264">
            <w:pPr>
              <w:jc w:val="center"/>
              <w:rPr>
                <w:rFonts w:hint="eastAsia" w:ascii="黑体" w:hAnsi="黑体" w:eastAsia="黑体" w:cs="黑体"/>
                <w:i w:val="0"/>
                <w:iCs w:val="0"/>
                <w:color w:val="000000"/>
                <w:sz w:val="16"/>
                <w:szCs w:val="16"/>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1D66FBE6">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茶几</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214FAB4">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茶几</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312E00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12</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3D101F">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个</w:t>
            </w:r>
          </w:p>
        </w:tc>
      </w:tr>
      <w:tr w14:paraId="6780E9C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966A141">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20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39616A5">
            <w:pPr>
              <w:jc w:val="center"/>
              <w:rPr>
                <w:rFonts w:hint="eastAsia" w:ascii="黑体" w:hAnsi="黑体" w:eastAsia="黑体" w:cs="黑体"/>
                <w:i w:val="0"/>
                <w:iCs w:val="0"/>
                <w:color w:val="000000"/>
                <w:sz w:val="16"/>
                <w:szCs w:val="16"/>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72A414FF">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手掌视频启动</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F12CE2">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手掌视频启动（6-8位领导）</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E2EB98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C12552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套</w:t>
            </w:r>
          </w:p>
        </w:tc>
      </w:tr>
      <w:tr w14:paraId="1F93A2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9C243C6">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21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E1CB068">
            <w:pPr>
              <w:jc w:val="center"/>
              <w:rPr>
                <w:rFonts w:hint="eastAsia" w:ascii="黑体" w:hAnsi="黑体" w:eastAsia="黑体" w:cs="黑体"/>
                <w:i w:val="0"/>
                <w:iCs w:val="0"/>
                <w:color w:val="000000"/>
                <w:sz w:val="16"/>
                <w:szCs w:val="16"/>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7F42F7C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礼仪</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9D61A1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礼仪</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5712F4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4</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2F90A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套</w:t>
            </w:r>
          </w:p>
        </w:tc>
      </w:tr>
      <w:tr w14:paraId="175ECB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47BE2DA0">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22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7DDA9CC5">
            <w:pPr>
              <w:jc w:val="center"/>
              <w:rPr>
                <w:rFonts w:hint="eastAsia" w:ascii="黑体" w:hAnsi="黑体" w:eastAsia="黑体" w:cs="黑体"/>
                <w:i w:val="0"/>
                <w:iCs w:val="0"/>
                <w:color w:val="000000"/>
                <w:sz w:val="16"/>
                <w:szCs w:val="16"/>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7298C90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手册</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2ADCC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手册</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6F20DB5">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120</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A58978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份</w:t>
            </w:r>
          </w:p>
        </w:tc>
      </w:tr>
      <w:tr w14:paraId="5BB4A07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7DD79D80">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23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7C0599ED">
            <w:pPr>
              <w:jc w:val="center"/>
              <w:rPr>
                <w:rFonts w:hint="eastAsia" w:ascii="黑体" w:hAnsi="黑体" w:eastAsia="黑体" w:cs="黑体"/>
                <w:i w:val="0"/>
                <w:iCs w:val="0"/>
                <w:color w:val="000000"/>
                <w:sz w:val="16"/>
                <w:szCs w:val="16"/>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4E96015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旧地毯保护地面</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7DB8C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旧地毯保护地面</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838BDA0">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BAE48F8">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套</w:t>
            </w:r>
          </w:p>
        </w:tc>
      </w:tr>
      <w:tr w14:paraId="1132CD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0079F399">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24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33FEA9DA">
            <w:pPr>
              <w:jc w:val="center"/>
              <w:rPr>
                <w:rFonts w:hint="eastAsia" w:ascii="黑体" w:hAnsi="黑体" w:eastAsia="黑体" w:cs="黑体"/>
                <w:i w:val="0"/>
                <w:iCs w:val="0"/>
                <w:color w:val="000000"/>
                <w:sz w:val="16"/>
                <w:szCs w:val="16"/>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5A823E90">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展板</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F31785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1.8*0.8米</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FF065A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30</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6F14E1">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套</w:t>
            </w:r>
          </w:p>
        </w:tc>
      </w:tr>
      <w:tr w14:paraId="6F051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6E674E41">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25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2F394E84">
            <w:pPr>
              <w:jc w:val="center"/>
              <w:rPr>
                <w:rFonts w:hint="eastAsia" w:ascii="黑体" w:hAnsi="黑体" w:eastAsia="黑体" w:cs="黑体"/>
                <w:i w:val="0"/>
                <w:iCs w:val="0"/>
                <w:color w:val="000000"/>
                <w:sz w:val="16"/>
                <w:szCs w:val="16"/>
                <w:u w:val="none"/>
              </w:rPr>
            </w:pPr>
          </w:p>
        </w:tc>
        <w:tc>
          <w:tcPr>
            <w:tcW w:w="1970" w:type="dxa"/>
            <w:tcBorders>
              <w:top w:val="single" w:color="000000" w:sz="4" w:space="0"/>
              <w:left w:val="single" w:color="auto" w:sz="4" w:space="0"/>
              <w:bottom w:val="single" w:color="000000" w:sz="4" w:space="0"/>
              <w:right w:val="single" w:color="000000" w:sz="4" w:space="0"/>
            </w:tcBorders>
            <w:shd w:val="clear" w:color="auto" w:fill="FFFFFF"/>
            <w:vAlign w:val="center"/>
          </w:tcPr>
          <w:p w14:paraId="37FE4475">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讲台花</w:t>
            </w:r>
          </w:p>
        </w:tc>
        <w:tc>
          <w:tcPr>
            <w:tcW w:w="3137"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33CB8D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讲台花</w:t>
            </w:r>
          </w:p>
        </w:tc>
        <w:tc>
          <w:tcPr>
            <w:tcW w:w="940"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0DBDCE">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w:t>
            </w:r>
          </w:p>
        </w:tc>
        <w:tc>
          <w:tcPr>
            <w:tcW w:w="84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D5D9E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套</w:t>
            </w:r>
          </w:p>
        </w:tc>
      </w:tr>
      <w:tr w14:paraId="10D90B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38"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25B96633">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26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5963803B">
            <w:pPr>
              <w:jc w:val="center"/>
              <w:rPr>
                <w:rFonts w:hint="eastAsia" w:ascii="黑体" w:hAnsi="黑体" w:eastAsia="黑体" w:cs="黑体"/>
                <w:i w:val="0"/>
                <w:iCs w:val="0"/>
                <w:color w:val="000000"/>
                <w:sz w:val="16"/>
                <w:szCs w:val="16"/>
                <w:u w:val="none"/>
              </w:rPr>
            </w:pPr>
          </w:p>
        </w:tc>
        <w:tc>
          <w:tcPr>
            <w:tcW w:w="0" w:type="auto"/>
            <w:tcBorders>
              <w:top w:val="single" w:color="000000" w:sz="4" w:space="0"/>
              <w:left w:val="single" w:color="auto" w:sz="4" w:space="0"/>
              <w:bottom w:val="single" w:color="000000" w:sz="4" w:space="0"/>
              <w:right w:val="single" w:color="000000" w:sz="4" w:space="0"/>
            </w:tcBorders>
            <w:shd w:val="clear" w:color="auto" w:fill="FFFFFF"/>
            <w:noWrap/>
            <w:vAlign w:val="center"/>
          </w:tcPr>
          <w:p w14:paraId="012D2579">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人工安装和控制人员</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947FE73">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专业搭建布展工人6，及撤场工人6</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6B7DA8F">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12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751E5F84">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位</w:t>
            </w:r>
          </w:p>
        </w:tc>
      </w:tr>
      <w:tr w14:paraId="26B35F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52" w:hRule="atLeast"/>
        </w:trPr>
        <w:tc>
          <w:tcPr>
            <w:tcW w:w="667" w:type="dxa"/>
            <w:tcBorders>
              <w:top w:val="single" w:color="000000" w:sz="4" w:space="0"/>
              <w:left w:val="single" w:color="000000" w:sz="4" w:space="0"/>
              <w:bottom w:val="single" w:color="000000" w:sz="4" w:space="0"/>
              <w:right w:val="single" w:color="auto" w:sz="4" w:space="0"/>
            </w:tcBorders>
            <w:shd w:val="clear" w:color="auto" w:fill="FFFFFF"/>
            <w:vAlign w:val="center"/>
          </w:tcPr>
          <w:p w14:paraId="1C4899C6">
            <w:pPr>
              <w:keepNext w:val="0"/>
              <w:keepLines w:val="0"/>
              <w:widowControl/>
              <w:suppressLineNumbers w:val="0"/>
              <w:jc w:val="center"/>
              <w:textAlignment w:val="center"/>
              <w:rPr>
                <w:rFonts w:hint="eastAsia" w:ascii="黑体" w:hAnsi="黑体" w:eastAsia="黑体" w:cs="黑体"/>
                <w:b/>
                <w:bCs/>
                <w:i w:val="0"/>
                <w:iCs w:val="0"/>
                <w:color w:val="000000"/>
                <w:sz w:val="16"/>
                <w:szCs w:val="16"/>
                <w:u w:val="none"/>
              </w:rPr>
            </w:pPr>
            <w:r>
              <w:rPr>
                <w:rFonts w:hint="eastAsia" w:ascii="黑体" w:hAnsi="黑体" w:eastAsia="黑体" w:cs="黑体"/>
                <w:b/>
                <w:bCs/>
                <w:i w:val="0"/>
                <w:iCs w:val="0"/>
                <w:color w:val="000000"/>
                <w:kern w:val="0"/>
                <w:sz w:val="16"/>
                <w:szCs w:val="16"/>
                <w:u w:val="none"/>
                <w:lang w:val="en-US" w:eastAsia="zh-CN" w:bidi="ar"/>
              </w:rPr>
              <w:t xml:space="preserve">27 </w:t>
            </w:r>
          </w:p>
        </w:tc>
        <w:tc>
          <w:tcPr>
            <w:tcW w:w="0" w:type="auto"/>
            <w:vMerge w:val="continue"/>
            <w:tcBorders>
              <w:top w:val="single" w:color="auto" w:sz="4" w:space="0"/>
              <w:left w:val="single" w:color="auto" w:sz="4" w:space="0"/>
              <w:bottom w:val="single" w:color="auto" w:sz="4" w:space="0"/>
              <w:right w:val="single" w:color="auto" w:sz="4" w:space="0"/>
            </w:tcBorders>
            <w:shd w:val="clear" w:color="auto" w:fill="FFFFFF"/>
            <w:noWrap/>
            <w:vAlign w:val="center"/>
          </w:tcPr>
          <w:p w14:paraId="638DBA6B">
            <w:pPr>
              <w:jc w:val="center"/>
              <w:rPr>
                <w:rFonts w:hint="eastAsia" w:ascii="黑体" w:hAnsi="黑体" w:eastAsia="黑体" w:cs="黑体"/>
                <w:i w:val="0"/>
                <w:iCs w:val="0"/>
                <w:color w:val="000000"/>
                <w:sz w:val="16"/>
                <w:szCs w:val="16"/>
                <w:u w:val="none"/>
              </w:rPr>
            </w:pPr>
          </w:p>
        </w:tc>
        <w:tc>
          <w:tcPr>
            <w:tcW w:w="0" w:type="auto"/>
            <w:tcBorders>
              <w:top w:val="single" w:color="000000" w:sz="4" w:space="0"/>
              <w:left w:val="single" w:color="auto" w:sz="4" w:space="0"/>
              <w:bottom w:val="single" w:color="000000" w:sz="4" w:space="0"/>
              <w:right w:val="single" w:color="000000" w:sz="4" w:space="0"/>
            </w:tcBorders>
            <w:shd w:val="clear" w:color="auto" w:fill="FFFFFF"/>
            <w:noWrap/>
            <w:vAlign w:val="center"/>
          </w:tcPr>
          <w:p w14:paraId="1A7C2B0D">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设备运费费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52BC9E22">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设备运费费</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394EB7DB">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2</w:t>
            </w:r>
          </w:p>
        </w:tc>
        <w:tc>
          <w:tcPr>
            <w:tcW w:w="0" w:type="auto"/>
            <w:tcBorders>
              <w:top w:val="single" w:color="000000" w:sz="4" w:space="0"/>
              <w:left w:val="single" w:color="000000" w:sz="4" w:space="0"/>
              <w:bottom w:val="single" w:color="000000" w:sz="4" w:space="0"/>
              <w:right w:val="single" w:color="000000" w:sz="4" w:space="0"/>
            </w:tcBorders>
            <w:shd w:val="clear" w:color="auto" w:fill="FFFFFF"/>
            <w:noWrap/>
            <w:vAlign w:val="center"/>
          </w:tcPr>
          <w:p w14:paraId="65F4535A">
            <w:pPr>
              <w:keepNext w:val="0"/>
              <w:keepLines w:val="0"/>
              <w:widowControl/>
              <w:suppressLineNumbers w:val="0"/>
              <w:jc w:val="center"/>
              <w:textAlignment w:val="center"/>
              <w:rPr>
                <w:rFonts w:hint="eastAsia" w:ascii="黑体" w:hAnsi="黑体" w:eastAsia="黑体" w:cs="黑体"/>
                <w:i w:val="0"/>
                <w:iCs w:val="0"/>
                <w:color w:val="000000"/>
                <w:sz w:val="16"/>
                <w:szCs w:val="16"/>
                <w:u w:val="none"/>
              </w:rPr>
            </w:pPr>
            <w:r>
              <w:rPr>
                <w:rFonts w:hint="eastAsia" w:ascii="黑体" w:hAnsi="黑体" w:eastAsia="黑体" w:cs="黑体"/>
                <w:i w:val="0"/>
                <w:iCs w:val="0"/>
                <w:color w:val="000000"/>
                <w:kern w:val="0"/>
                <w:sz w:val="16"/>
                <w:szCs w:val="16"/>
                <w:u w:val="none"/>
                <w:lang w:val="en-US" w:eastAsia="zh-CN" w:bidi="ar"/>
              </w:rPr>
              <w:t>趟</w:t>
            </w:r>
          </w:p>
        </w:tc>
      </w:tr>
    </w:tbl>
    <w:p w14:paraId="6D0940A9">
      <w:pPr>
        <w:bidi w:val="0"/>
        <w:jc w:val="center"/>
        <w:rPr>
          <w:rFonts w:hint="eastAsia" w:ascii="仿宋" w:hAnsi="仿宋" w:eastAsia="仿宋" w:cs="仿宋"/>
          <w:b/>
          <w:color w:val="000000"/>
          <w:sz w:val="32"/>
          <w:szCs w:val="32"/>
          <w:highlight w:val="none"/>
        </w:rPr>
      </w:pPr>
      <w:r>
        <w:rPr>
          <w:rFonts w:hint="eastAsia" w:ascii="仿宋" w:hAnsi="仿宋" w:eastAsia="仿宋" w:cs="仿宋"/>
          <w:color w:val="000000"/>
          <w:sz w:val="32"/>
          <w:szCs w:val="32"/>
          <w:highlight w:val="none"/>
        </w:rPr>
        <w:br w:type="page"/>
      </w:r>
      <w:r>
        <w:rPr>
          <w:rFonts w:hint="eastAsia" w:ascii="仿宋" w:hAnsi="仿宋" w:eastAsia="仿宋" w:cs="仿宋"/>
          <w:color w:val="000000"/>
          <w:sz w:val="32"/>
          <w:szCs w:val="32"/>
          <w:highlight w:val="none"/>
        </w:rPr>
        <w:t>二、</w:t>
      </w:r>
      <w:r>
        <w:rPr>
          <w:rFonts w:hint="eastAsia" w:ascii="仿宋" w:hAnsi="仿宋" w:eastAsia="仿宋" w:cs="仿宋"/>
          <w:b/>
          <w:color w:val="000000"/>
          <w:sz w:val="32"/>
          <w:szCs w:val="32"/>
          <w:highlight w:val="none"/>
        </w:rPr>
        <w:t>法定代表人身份证明或法定代表人的授权委托书</w:t>
      </w:r>
    </w:p>
    <w:p w14:paraId="539388C8">
      <w:pPr>
        <w:bidi w:val="0"/>
        <w:jc w:val="center"/>
        <w:rPr>
          <w:rFonts w:hint="eastAsia" w:ascii="仿宋" w:hAnsi="仿宋" w:eastAsia="仿宋" w:cs="仿宋"/>
          <w:b/>
          <w:color w:val="000000"/>
          <w:sz w:val="32"/>
          <w:szCs w:val="32"/>
          <w:highlight w:val="none"/>
        </w:rPr>
      </w:pPr>
    </w:p>
    <w:p w14:paraId="67CA53C4">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（一）法定代表人身份证明</w:t>
      </w:r>
    </w:p>
    <w:p w14:paraId="1CB875C6">
      <w:pPr>
        <w:bidi w:val="0"/>
        <w:rPr>
          <w:rFonts w:hint="eastAsia" w:ascii="仿宋" w:hAnsi="仿宋" w:eastAsia="仿宋" w:cs="仿宋"/>
          <w:color w:val="000000"/>
          <w:sz w:val="32"/>
          <w:szCs w:val="32"/>
          <w:highlight w:val="none"/>
        </w:rPr>
      </w:pPr>
    </w:p>
    <w:p w14:paraId="18B7A401">
      <w:pPr>
        <w:bidi w:val="0"/>
        <w:rPr>
          <w:rFonts w:hint="eastAsia" w:ascii="仿宋" w:hAnsi="仿宋" w:eastAsia="仿宋" w:cs="仿宋"/>
          <w:color w:val="000000"/>
          <w:sz w:val="28"/>
          <w:szCs w:val="28"/>
          <w:highlight w:val="none"/>
          <w:u w:val="single"/>
          <w:lang w:val="en-US" w:eastAsia="zh-CN"/>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w:t>
      </w:r>
      <w:r>
        <w:rPr>
          <w:rFonts w:hint="eastAsia" w:ascii="仿宋" w:hAnsi="仿宋" w:eastAsia="仿宋" w:cs="仿宋"/>
          <w:color w:val="000000"/>
          <w:sz w:val="28"/>
          <w:szCs w:val="28"/>
          <w:highlight w:val="none"/>
          <w:u w:val="single"/>
          <w:lang w:val="en-US" w:eastAsia="zh-CN"/>
        </w:rPr>
        <w:t xml:space="preserve">                </w:t>
      </w:r>
    </w:p>
    <w:p w14:paraId="33FD78F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单位性质：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46C60E33">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地址：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 xml:space="preserve">         </w:t>
      </w:r>
    </w:p>
    <w:p w14:paraId="7A2BD0F5">
      <w:pPr>
        <w:bidi w:val="0"/>
        <w:rPr>
          <w:rFonts w:hint="eastAsia" w:ascii="仿宋" w:hAnsi="仿宋" w:eastAsia="仿宋" w:cs="仿宋"/>
          <w:color w:val="000000"/>
          <w:sz w:val="28"/>
          <w:szCs w:val="28"/>
          <w:highlight w:val="none"/>
          <w:u w:val="single"/>
          <w:lang w:val="en-US"/>
        </w:rPr>
      </w:pPr>
      <w:r>
        <w:rPr>
          <w:rFonts w:hint="eastAsia" w:ascii="仿宋" w:hAnsi="仿宋" w:eastAsia="仿宋" w:cs="仿宋"/>
          <w:color w:val="000000"/>
          <w:sz w:val="28"/>
          <w:szCs w:val="28"/>
          <w:highlight w:val="none"/>
        </w:rPr>
        <w:t>成立时间：</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p>
    <w:p w14:paraId="10960C69">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姓名：</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rPr>
        <w:t xml:space="preserve"> 性别：</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none"/>
        </w:rPr>
        <w:t xml:space="preserve"> 年龄：</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none"/>
        </w:rPr>
        <w:t>职务：</w:t>
      </w:r>
      <w:r>
        <w:rPr>
          <w:rFonts w:hint="eastAsia" w:ascii="仿宋" w:hAnsi="仿宋" w:eastAsia="仿宋" w:cs="仿宋"/>
          <w:color w:val="000000"/>
          <w:sz w:val="28"/>
          <w:szCs w:val="28"/>
          <w:highlight w:val="none"/>
          <w:u w:val="single"/>
        </w:rPr>
        <w:t xml:space="preserve">   </w:t>
      </w:r>
    </w:p>
    <w:p w14:paraId="57DB88CE">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系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人名称）的法定代表人。</w:t>
      </w:r>
    </w:p>
    <w:p w14:paraId="57AB339B">
      <w:pPr>
        <w:bidi w:val="0"/>
        <w:ind w:firstLine="5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特此证明。</w:t>
      </w:r>
    </w:p>
    <w:p w14:paraId="65E7C771">
      <w:pPr>
        <w:bidi w:val="0"/>
        <w:rPr>
          <w:rFonts w:hint="eastAsia" w:ascii="仿宋" w:hAnsi="仿宋" w:eastAsia="仿宋" w:cs="仿宋"/>
          <w:color w:val="000000"/>
          <w:sz w:val="28"/>
          <w:szCs w:val="28"/>
          <w:highlight w:val="none"/>
        </w:rPr>
      </w:pPr>
    </w:p>
    <w:p w14:paraId="6813856B">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（单位盖章）</w:t>
      </w:r>
    </w:p>
    <w:p w14:paraId="6A4047CF">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34A2F53D">
      <w:pPr>
        <w:bidi w:val="0"/>
        <w:rPr>
          <w:rFonts w:hint="eastAsia" w:ascii="仿宋" w:hAnsi="仿宋" w:eastAsia="仿宋" w:cs="仿宋"/>
          <w:color w:val="000000"/>
          <w:sz w:val="28"/>
          <w:szCs w:val="28"/>
          <w:highlight w:val="none"/>
        </w:rPr>
      </w:pPr>
    </w:p>
    <w:p w14:paraId="3AC9D2FF">
      <w:pPr>
        <w:bidi w:val="0"/>
        <w:rPr>
          <w:rFonts w:hint="eastAsia" w:ascii="仿宋" w:hAnsi="仿宋" w:eastAsia="仿宋" w:cs="仿宋"/>
          <w:color w:val="000000"/>
          <w:sz w:val="28"/>
          <w:szCs w:val="28"/>
          <w:highlight w:val="none"/>
        </w:rPr>
      </w:pPr>
      <w:r>
        <w:rPr>
          <w:rFonts w:hint="eastAsia" w:ascii="仿宋" w:hAnsi="仿宋" w:eastAsia="仿宋" w:cs="仿宋"/>
          <w:color w:val="000000"/>
          <w:sz w:val="24"/>
          <w:highlight w:val="none"/>
        </w:rPr>
        <w:t>注：授权委托书后须附</w:t>
      </w:r>
      <w:r>
        <w:rPr>
          <w:rFonts w:hint="eastAsia" w:ascii="仿宋" w:hAnsi="仿宋" w:eastAsia="仿宋" w:cs="仿宋"/>
          <w:color w:val="000000"/>
          <w:sz w:val="24"/>
          <w:highlight w:val="none"/>
          <w:lang w:val="en-US" w:eastAsia="zh-CN"/>
        </w:rPr>
        <w:t>法定代表人</w:t>
      </w:r>
      <w:r>
        <w:rPr>
          <w:rFonts w:hint="eastAsia" w:ascii="仿宋" w:hAnsi="仿宋" w:eastAsia="仿宋" w:cs="仿宋"/>
          <w:color w:val="000000"/>
          <w:sz w:val="24"/>
          <w:highlight w:val="none"/>
        </w:rPr>
        <w:t>身份证复印件，并保证清晰有效。</w:t>
      </w:r>
    </w:p>
    <w:p w14:paraId="32994D51">
      <w:pPr>
        <w:bidi w:val="0"/>
        <w:rPr>
          <w:rFonts w:hint="eastAsia" w:ascii="仿宋" w:hAnsi="仿宋" w:eastAsia="仿宋" w:cs="仿宋"/>
          <w:color w:val="000000"/>
          <w:sz w:val="28"/>
          <w:szCs w:val="28"/>
          <w:highlight w:val="none"/>
        </w:rPr>
      </w:pPr>
    </w:p>
    <w:p w14:paraId="4E16DC15">
      <w:pPr>
        <w:bidi w:val="0"/>
        <w:rPr>
          <w:rFonts w:hint="eastAsia" w:ascii="仿宋" w:hAnsi="仿宋" w:eastAsia="仿宋" w:cs="仿宋"/>
          <w:b/>
          <w:color w:val="000000"/>
          <w:sz w:val="28"/>
          <w:szCs w:val="28"/>
          <w:highlight w:val="none"/>
        </w:rPr>
      </w:pPr>
    </w:p>
    <w:p w14:paraId="189656B5">
      <w:pPr>
        <w:bidi w:val="0"/>
        <w:rPr>
          <w:rFonts w:hint="eastAsia" w:ascii="仿宋" w:hAnsi="仿宋" w:eastAsia="仿宋" w:cs="仿宋"/>
          <w:color w:val="000000"/>
          <w:sz w:val="28"/>
          <w:szCs w:val="28"/>
          <w:highlight w:val="none"/>
        </w:rPr>
      </w:pPr>
    </w:p>
    <w:p w14:paraId="03C1A59D">
      <w:pPr>
        <w:bidi w:val="0"/>
        <w:rPr>
          <w:rFonts w:hint="eastAsia" w:ascii="仿宋" w:hAnsi="仿宋" w:eastAsia="仿宋" w:cs="仿宋"/>
          <w:color w:val="000000"/>
          <w:sz w:val="28"/>
          <w:szCs w:val="28"/>
          <w:highlight w:val="none"/>
        </w:rPr>
      </w:pPr>
    </w:p>
    <w:p w14:paraId="5EFF8573">
      <w:pPr>
        <w:bidi w:val="0"/>
        <w:rPr>
          <w:rFonts w:hint="eastAsia" w:ascii="仿宋" w:hAnsi="仿宋" w:eastAsia="仿宋" w:cs="仿宋"/>
          <w:b/>
          <w:color w:val="000000"/>
          <w:sz w:val="28"/>
          <w:szCs w:val="28"/>
          <w:highlight w:val="none"/>
        </w:rPr>
      </w:pPr>
    </w:p>
    <w:p w14:paraId="0365244B">
      <w:pPr>
        <w:bidi w:val="0"/>
        <w:rPr>
          <w:rFonts w:hint="eastAsia" w:ascii="仿宋" w:hAnsi="仿宋" w:eastAsia="仿宋" w:cs="仿宋"/>
          <w:color w:val="000000"/>
          <w:sz w:val="28"/>
          <w:szCs w:val="28"/>
          <w:highlight w:val="none"/>
        </w:rPr>
      </w:pPr>
    </w:p>
    <w:p w14:paraId="405346F3">
      <w:pPr>
        <w:bidi w:val="0"/>
        <w:rPr>
          <w:rFonts w:hint="eastAsia" w:ascii="仿宋" w:hAnsi="仿宋" w:eastAsia="仿宋" w:cs="仿宋"/>
          <w:color w:val="000000"/>
          <w:sz w:val="28"/>
          <w:szCs w:val="28"/>
          <w:highlight w:val="none"/>
        </w:rPr>
      </w:pPr>
    </w:p>
    <w:p w14:paraId="77EAD59E">
      <w:pPr>
        <w:bidi w:val="0"/>
        <w:rPr>
          <w:rFonts w:hint="eastAsia" w:ascii="仿宋" w:hAnsi="仿宋" w:eastAsia="仿宋" w:cs="仿宋"/>
          <w:b/>
          <w:color w:val="000000"/>
          <w:sz w:val="28"/>
          <w:szCs w:val="28"/>
          <w:highlight w:val="none"/>
        </w:rPr>
      </w:pPr>
    </w:p>
    <w:p w14:paraId="4BCF73DA">
      <w:pPr>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（二）授权委托书</w:t>
      </w:r>
    </w:p>
    <w:p w14:paraId="1767B56C">
      <w:pPr>
        <w:bidi w:val="0"/>
        <w:ind w:firstLine="560" w:firstLineChars="20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本人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（姓名）系</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rPr>
        <w:t>（</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申请人名称）的法定代表人，现委托</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u w:val="single"/>
          <w:lang w:val="en-US" w:eastAsia="zh-CN"/>
        </w:rPr>
        <w:t xml:space="preserve">    </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（姓名）为我方代理人。代理人根据授权，以我方名义签署、澄清、说明、补充、递交、撤回、修改</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（项目名称）</w:t>
      </w: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申请文件，签订合同和处理有关事宜，其法律后果由我方承担。</w:t>
      </w:r>
    </w:p>
    <w:p w14:paraId="562E2247">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委托期限：</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w:t>
      </w:r>
    </w:p>
    <w:p w14:paraId="3A5791DC">
      <w:pPr>
        <w:bidi w:val="0"/>
        <w:ind w:firstLine="645"/>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代理人无转委托权。</w:t>
      </w:r>
    </w:p>
    <w:p w14:paraId="5E04ED09">
      <w:pPr>
        <w:bidi w:val="0"/>
        <w:ind w:firstLine="645"/>
        <w:rPr>
          <w:rFonts w:hint="eastAsia" w:ascii="仿宋" w:hAnsi="仿宋" w:eastAsia="仿宋" w:cs="仿宋"/>
          <w:color w:val="000000"/>
          <w:sz w:val="28"/>
          <w:szCs w:val="28"/>
          <w:highlight w:val="none"/>
        </w:rPr>
      </w:pPr>
    </w:p>
    <w:p w14:paraId="7257FB18">
      <w:pPr>
        <w:bidi w:val="0"/>
        <w:ind w:firstLine="266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lang w:eastAsia="zh-CN"/>
        </w:rPr>
        <w:t>遴选</w:t>
      </w:r>
      <w:r>
        <w:rPr>
          <w:rFonts w:hint="eastAsia" w:ascii="仿宋" w:hAnsi="仿宋" w:eastAsia="仿宋" w:cs="仿宋"/>
          <w:color w:val="000000"/>
          <w:sz w:val="28"/>
          <w:szCs w:val="28"/>
          <w:highlight w:val="none"/>
        </w:rPr>
        <w:t>申请人：</w:t>
      </w:r>
      <w:r>
        <w:rPr>
          <w:rFonts w:hint="eastAsia" w:ascii="仿宋" w:hAnsi="仿宋" w:eastAsia="仿宋" w:cs="仿宋"/>
          <w:color w:val="000000"/>
          <w:sz w:val="28"/>
          <w:szCs w:val="28"/>
          <w:highlight w:val="none"/>
          <w:u w:val="single"/>
        </w:rPr>
        <w:t xml:space="preserve">      （全称）     </w:t>
      </w:r>
      <w:r>
        <w:rPr>
          <w:rFonts w:hint="eastAsia" w:ascii="仿宋" w:hAnsi="仿宋" w:eastAsia="仿宋" w:cs="仿宋"/>
          <w:color w:val="000000"/>
          <w:sz w:val="28"/>
          <w:szCs w:val="28"/>
          <w:highlight w:val="none"/>
        </w:rPr>
        <w:t>（盖章）</w:t>
      </w:r>
    </w:p>
    <w:p w14:paraId="5022E23A">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法定代表人：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221FA34E">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4C1BC18D">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委托代理人：</w:t>
      </w:r>
      <w:r>
        <w:rPr>
          <w:rFonts w:hint="eastAsia" w:ascii="仿宋" w:hAnsi="仿宋" w:eastAsia="仿宋" w:cs="仿宋"/>
          <w:color w:val="000000"/>
          <w:sz w:val="28"/>
          <w:szCs w:val="28"/>
          <w:highlight w:val="none"/>
          <w:u w:val="single"/>
        </w:rPr>
        <w:t xml:space="preserve">                   </w:t>
      </w:r>
      <w:r>
        <w:rPr>
          <w:rFonts w:hint="eastAsia" w:ascii="仿宋" w:hAnsi="仿宋" w:eastAsia="仿宋" w:cs="仿宋"/>
          <w:color w:val="000000"/>
          <w:sz w:val="28"/>
          <w:szCs w:val="28"/>
          <w:highlight w:val="none"/>
        </w:rPr>
        <w:t>（签字</w:t>
      </w:r>
      <w:r>
        <w:rPr>
          <w:rFonts w:hint="eastAsia" w:ascii="仿宋" w:hAnsi="仿宋" w:eastAsia="仿宋" w:cs="仿宋"/>
          <w:color w:val="000000"/>
          <w:sz w:val="28"/>
          <w:szCs w:val="28"/>
          <w:highlight w:val="none"/>
          <w:lang w:eastAsia="zh-CN"/>
        </w:rPr>
        <w:t>或盖章</w:t>
      </w:r>
      <w:r>
        <w:rPr>
          <w:rFonts w:hint="eastAsia" w:ascii="仿宋" w:hAnsi="仿宋" w:eastAsia="仿宋" w:cs="仿宋"/>
          <w:color w:val="000000"/>
          <w:sz w:val="28"/>
          <w:szCs w:val="28"/>
          <w:highlight w:val="none"/>
        </w:rPr>
        <w:t>）</w:t>
      </w:r>
    </w:p>
    <w:p w14:paraId="777B3AF0">
      <w:pPr>
        <w:bidi w:val="0"/>
        <w:rPr>
          <w:rFonts w:hint="eastAsia" w:ascii="仿宋" w:hAnsi="仿宋" w:eastAsia="仿宋" w:cs="仿宋"/>
          <w:color w:val="000000"/>
          <w:sz w:val="28"/>
          <w:szCs w:val="28"/>
          <w:highlight w:val="none"/>
          <w:u w:val="single"/>
        </w:rPr>
      </w:pPr>
      <w:r>
        <w:rPr>
          <w:rFonts w:hint="eastAsia" w:ascii="仿宋" w:hAnsi="仿宋" w:eastAsia="仿宋" w:cs="仿宋"/>
          <w:color w:val="000000"/>
          <w:sz w:val="28"/>
          <w:szCs w:val="28"/>
          <w:highlight w:val="none"/>
        </w:rPr>
        <w:t xml:space="preserve">                   身份证号码：</w:t>
      </w:r>
      <w:r>
        <w:rPr>
          <w:rFonts w:hint="eastAsia" w:ascii="仿宋" w:hAnsi="仿宋" w:eastAsia="仿宋" w:cs="仿宋"/>
          <w:color w:val="000000"/>
          <w:sz w:val="28"/>
          <w:szCs w:val="28"/>
          <w:highlight w:val="none"/>
          <w:u w:val="single"/>
        </w:rPr>
        <w:t xml:space="preserve">                           </w:t>
      </w:r>
    </w:p>
    <w:p w14:paraId="04D699F4">
      <w:pPr>
        <w:bidi w:val="0"/>
        <w:rPr>
          <w:rFonts w:hint="eastAsia" w:ascii="仿宋" w:hAnsi="仿宋" w:eastAsia="仿宋" w:cs="仿宋"/>
          <w:color w:val="000000"/>
          <w:sz w:val="28"/>
          <w:szCs w:val="28"/>
          <w:highlight w:val="none"/>
        </w:rPr>
      </w:pP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 xml:space="preserve"> </w:t>
      </w:r>
      <w:r>
        <w:rPr>
          <w:rFonts w:hint="eastAsia" w:ascii="仿宋" w:hAnsi="仿宋" w:eastAsia="仿宋" w:cs="仿宋"/>
          <w:color w:val="000000"/>
          <w:sz w:val="28"/>
          <w:szCs w:val="28"/>
          <w:highlight w:val="none"/>
        </w:rPr>
        <w:t xml:space="preserve">  </w:t>
      </w:r>
      <w:r>
        <w:rPr>
          <w:rFonts w:hint="eastAsia" w:ascii="仿宋" w:hAnsi="仿宋" w:eastAsia="仿宋" w:cs="仿宋"/>
          <w:color w:val="000000"/>
          <w:sz w:val="28"/>
          <w:szCs w:val="28"/>
          <w:highlight w:val="none"/>
          <w:lang w:val="en-US" w:eastAsia="zh-CN"/>
        </w:rPr>
        <w:t>2025</w:t>
      </w:r>
      <w:r>
        <w:rPr>
          <w:rFonts w:hint="eastAsia" w:ascii="仿宋" w:hAnsi="仿宋" w:eastAsia="仿宋" w:cs="仿宋"/>
          <w:color w:val="000000"/>
          <w:sz w:val="28"/>
          <w:szCs w:val="28"/>
          <w:highlight w:val="none"/>
        </w:rPr>
        <w:t>年</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月 </w:t>
      </w:r>
      <w:r>
        <w:rPr>
          <w:rFonts w:hint="eastAsia" w:ascii="仿宋" w:hAnsi="仿宋" w:eastAsia="仿宋" w:cs="仿宋"/>
          <w:color w:val="000000"/>
          <w:sz w:val="28"/>
          <w:szCs w:val="28"/>
          <w:highlight w:val="none"/>
          <w:u w:val="none"/>
          <w:lang w:val="en-US" w:eastAsia="zh-CN"/>
        </w:rPr>
        <w:t xml:space="preserve">  </w:t>
      </w:r>
      <w:r>
        <w:rPr>
          <w:rFonts w:hint="eastAsia" w:ascii="仿宋" w:hAnsi="仿宋" w:eastAsia="仿宋" w:cs="仿宋"/>
          <w:color w:val="000000"/>
          <w:sz w:val="28"/>
          <w:szCs w:val="28"/>
          <w:highlight w:val="none"/>
          <w:u w:val="none"/>
        </w:rPr>
        <w:t xml:space="preserve">  </w:t>
      </w:r>
      <w:r>
        <w:rPr>
          <w:rFonts w:hint="eastAsia" w:ascii="仿宋" w:hAnsi="仿宋" w:eastAsia="仿宋" w:cs="仿宋"/>
          <w:color w:val="000000"/>
          <w:sz w:val="28"/>
          <w:szCs w:val="28"/>
          <w:highlight w:val="none"/>
        </w:rPr>
        <w:t>日</w:t>
      </w:r>
    </w:p>
    <w:p w14:paraId="5D160D34">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注：授权委托书后须附委托代理人身份证复印件，并保证清晰有效。</w:t>
      </w:r>
    </w:p>
    <w:p w14:paraId="4E147ED0">
      <w:pPr>
        <w:bidi w:val="0"/>
        <w:spacing w:line="500" w:lineRule="exact"/>
        <w:jc w:val="center"/>
        <w:rPr>
          <w:rFonts w:hint="eastAsia" w:ascii="仿宋" w:hAnsi="仿宋" w:eastAsia="仿宋" w:cs="仿宋"/>
          <w:b/>
          <w:color w:val="000000"/>
          <w:sz w:val="32"/>
          <w:szCs w:val="32"/>
          <w:highlight w:val="none"/>
        </w:rPr>
      </w:pPr>
      <w:r>
        <w:rPr>
          <w:rFonts w:hint="eastAsia" w:ascii="仿宋" w:hAnsi="仿宋" w:eastAsia="仿宋" w:cs="仿宋"/>
          <w:b/>
          <w:color w:val="000000"/>
          <w:sz w:val="32"/>
          <w:szCs w:val="32"/>
          <w:highlight w:val="none"/>
        </w:rPr>
        <w:br w:type="page"/>
      </w:r>
      <w:r>
        <w:rPr>
          <w:rFonts w:hint="eastAsia" w:ascii="仿宋" w:hAnsi="仿宋" w:eastAsia="仿宋" w:cs="仿宋"/>
          <w:b/>
          <w:color w:val="000000"/>
          <w:sz w:val="32"/>
          <w:szCs w:val="32"/>
          <w:highlight w:val="none"/>
        </w:rPr>
        <w:t>三、资格审查表</w:t>
      </w:r>
    </w:p>
    <w:p w14:paraId="20E99B68">
      <w:pPr>
        <w:bidi w:val="0"/>
        <w:jc w:val="center"/>
        <w:rPr>
          <w:rFonts w:hint="eastAsia" w:ascii="仿宋" w:hAnsi="仿宋" w:eastAsia="仿宋" w:cs="仿宋"/>
          <w:b/>
          <w:color w:val="000000"/>
          <w:sz w:val="28"/>
          <w:szCs w:val="28"/>
          <w:highlight w:val="none"/>
          <w:lang w:val="en-US" w:eastAsia="zh-CN"/>
        </w:rPr>
      </w:pPr>
      <w:r>
        <w:rPr>
          <w:rFonts w:hint="eastAsia" w:ascii="仿宋" w:hAnsi="仿宋" w:eastAsia="仿宋" w:cs="仿宋"/>
          <w:b/>
          <w:color w:val="000000"/>
          <w:sz w:val="28"/>
          <w:szCs w:val="28"/>
          <w:highlight w:val="none"/>
        </w:rPr>
        <w:t xml:space="preserve">（一） </w:t>
      </w:r>
      <w:r>
        <w:rPr>
          <w:rFonts w:hint="eastAsia" w:ascii="仿宋" w:hAnsi="仿宋" w:eastAsia="仿宋" w:cs="仿宋"/>
          <w:b/>
          <w:color w:val="000000"/>
          <w:sz w:val="28"/>
          <w:szCs w:val="28"/>
          <w:highlight w:val="none"/>
          <w:lang w:val="en-US" w:eastAsia="zh-CN"/>
        </w:rPr>
        <w:t>企业基本情况表</w:t>
      </w:r>
    </w:p>
    <w:tbl>
      <w:tblPr>
        <w:tblStyle w:val="15"/>
        <w:tblW w:w="107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34"/>
        <w:gridCol w:w="1428"/>
        <w:gridCol w:w="1680"/>
        <w:gridCol w:w="1227"/>
        <w:gridCol w:w="1611"/>
        <w:gridCol w:w="1518"/>
        <w:gridCol w:w="1522"/>
      </w:tblGrid>
      <w:tr w14:paraId="7A8F1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0173D74">
            <w:pPr>
              <w:jc w:val="center"/>
              <w:rPr>
                <w:rFonts w:ascii="宋体" w:hAnsi="宋体" w:cs="宋体"/>
                <w:kern w:val="0"/>
                <w:sz w:val="21"/>
                <w:szCs w:val="21"/>
              </w:rPr>
            </w:pPr>
            <w:r>
              <w:rPr>
                <w:rFonts w:hint="eastAsia" w:ascii="宋体" w:hAnsi="宋体" w:cs="宋体"/>
                <w:kern w:val="0"/>
                <w:sz w:val="21"/>
                <w:szCs w:val="21"/>
              </w:rPr>
              <w:t>企业名称（盖章）</w:t>
            </w:r>
          </w:p>
        </w:tc>
        <w:tc>
          <w:tcPr>
            <w:tcW w:w="8986" w:type="dxa"/>
            <w:gridSpan w:val="6"/>
            <w:noWrap w:val="0"/>
            <w:vAlign w:val="center"/>
          </w:tcPr>
          <w:p w14:paraId="5E0BA97B">
            <w:pPr>
              <w:jc w:val="center"/>
              <w:rPr>
                <w:rFonts w:ascii="宋体" w:hAnsi="宋体" w:cs="宋体"/>
                <w:kern w:val="0"/>
                <w:sz w:val="21"/>
                <w:szCs w:val="21"/>
              </w:rPr>
            </w:pPr>
          </w:p>
        </w:tc>
      </w:tr>
      <w:tr w14:paraId="480F6F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7435E0B6">
            <w:pPr>
              <w:jc w:val="center"/>
              <w:rPr>
                <w:rFonts w:ascii="宋体" w:hAnsi="宋体" w:cs="宋体"/>
                <w:kern w:val="0"/>
                <w:sz w:val="21"/>
                <w:szCs w:val="21"/>
              </w:rPr>
            </w:pPr>
            <w:r>
              <w:rPr>
                <w:rFonts w:hint="eastAsia" w:ascii="宋体" w:hAnsi="宋体" w:cs="宋体"/>
                <w:kern w:val="0"/>
                <w:sz w:val="21"/>
                <w:szCs w:val="21"/>
              </w:rPr>
              <w:t>地址</w:t>
            </w:r>
          </w:p>
        </w:tc>
        <w:tc>
          <w:tcPr>
            <w:tcW w:w="8986" w:type="dxa"/>
            <w:gridSpan w:val="6"/>
            <w:noWrap w:val="0"/>
            <w:vAlign w:val="center"/>
          </w:tcPr>
          <w:p w14:paraId="6529889B">
            <w:pPr>
              <w:jc w:val="center"/>
              <w:rPr>
                <w:rFonts w:ascii="宋体" w:hAnsi="宋体" w:cs="宋体"/>
                <w:kern w:val="0"/>
                <w:sz w:val="21"/>
                <w:szCs w:val="21"/>
              </w:rPr>
            </w:pPr>
          </w:p>
        </w:tc>
      </w:tr>
      <w:tr w14:paraId="6E3152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368A369E">
            <w:pPr>
              <w:jc w:val="center"/>
              <w:rPr>
                <w:rFonts w:hint="eastAsia" w:ascii="宋体" w:hAnsi="宋体" w:eastAsia="宋体" w:cs="宋体"/>
                <w:kern w:val="0"/>
                <w:sz w:val="21"/>
                <w:szCs w:val="21"/>
                <w:lang w:eastAsia="zh-CN"/>
              </w:rPr>
            </w:pPr>
            <w:r>
              <w:rPr>
                <w:rFonts w:hint="eastAsia" w:ascii="宋体" w:hAnsi="宋体" w:cs="宋体"/>
                <w:kern w:val="0"/>
                <w:sz w:val="21"/>
                <w:szCs w:val="21"/>
              </w:rPr>
              <w:t>企业资质</w:t>
            </w: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3108" w:type="dxa"/>
            <w:gridSpan w:val="2"/>
            <w:noWrap w:val="0"/>
            <w:vAlign w:val="center"/>
          </w:tcPr>
          <w:p w14:paraId="52018D78">
            <w:pPr>
              <w:jc w:val="center"/>
              <w:rPr>
                <w:rFonts w:hint="eastAsia" w:ascii="宋体" w:hAnsi="宋体" w:eastAsia="宋体" w:cs="宋体"/>
                <w:kern w:val="0"/>
                <w:sz w:val="21"/>
                <w:szCs w:val="21"/>
                <w:lang w:val="en-US" w:eastAsia="zh-CN"/>
              </w:rPr>
            </w:pPr>
          </w:p>
        </w:tc>
        <w:tc>
          <w:tcPr>
            <w:tcW w:w="1227" w:type="dxa"/>
            <w:noWrap w:val="0"/>
            <w:vAlign w:val="center"/>
          </w:tcPr>
          <w:p w14:paraId="219031F6">
            <w:pPr>
              <w:jc w:val="center"/>
              <w:rPr>
                <w:rFonts w:hint="eastAsia" w:ascii="宋体" w:hAnsi="宋体" w:cs="宋体"/>
                <w:kern w:val="0"/>
                <w:sz w:val="21"/>
                <w:szCs w:val="21"/>
              </w:rPr>
            </w:pPr>
            <w:r>
              <w:rPr>
                <w:rFonts w:hint="eastAsia" w:ascii="宋体" w:hAnsi="宋体" w:cs="宋体"/>
                <w:kern w:val="0"/>
                <w:sz w:val="21"/>
                <w:szCs w:val="21"/>
              </w:rPr>
              <w:t>证书号</w:t>
            </w:r>
          </w:p>
          <w:p w14:paraId="227F0C7D">
            <w:pPr>
              <w:jc w:val="center"/>
              <w:rPr>
                <w:rFonts w:ascii="宋体" w:hAnsi="宋体" w:cs="宋体"/>
                <w:kern w:val="0"/>
                <w:sz w:val="21"/>
                <w:szCs w:val="21"/>
              </w:rPr>
            </w:pPr>
            <w:r>
              <w:rPr>
                <w:rFonts w:hint="eastAsia" w:ascii="宋体" w:hAnsi="宋体" w:cs="宋体"/>
                <w:kern w:val="0"/>
                <w:sz w:val="21"/>
                <w:szCs w:val="21"/>
                <w:lang w:eastAsia="zh-CN"/>
              </w:rPr>
              <w:t>（</w:t>
            </w:r>
            <w:r>
              <w:rPr>
                <w:rFonts w:hint="eastAsia" w:ascii="宋体" w:hAnsi="宋体" w:cs="宋体"/>
                <w:kern w:val="0"/>
                <w:sz w:val="21"/>
                <w:szCs w:val="21"/>
                <w:lang w:val="en-US" w:eastAsia="zh-CN"/>
              </w:rPr>
              <w:t>如有</w:t>
            </w:r>
            <w:r>
              <w:rPr>
                <w:rFonts w:hint="eastAsia" w:ascii="宋体" w:hAnsi="宋体" w:cs="宋体"/>
                <w:kern w:val="0"/>
                <w:sz w:val="21"/>
                <w:szCs w:val="21"/>
                <w:lang w:eastAsia="zh-CN"/>
              </w:rPr>
              <w:t>）</w:t>
            </w:r>
          </w:p>
        </w:tc>
        <w:tc>
          <w:tcPr>
            <w:tcW w:w="4651" w:type="dxa"/>
            <w:gridSpan w:val="3"/>
            <w:noWrap w:val="0"/>
            <w:vAlign w:val="center"/>
          </w:tcPr>
          <w:p w14:paraId="3060D20C">
            <w:pPr>
              <w:jc w:val="center"/>
              <w:rPr>
                <w:rFonts w:ascii="宋体" w:hAnsi="宋体" w:cs="宋体"/>
                <w:kern w:val="0"/>
                <w:sz w:val="21"/>
                <w:szCs w:val="21"/>
              </w:rPr>
            </w:pPr>
          </w:p>
        </w:tc>
      </w:tr>
      <w:tr w14:paraId="38BCF7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65A100E">
            <w:pPr>
              <w:jc w:val="center"/>
              <w:rPr>
                <w:rFonts w:ascii="宋体" w:hAnsi="宋体" w:cs="宋体"/>
                <w:kern w:val="0"/>
                <w:sz w:val="21"/>
                <w:szCs w:val="21"/>
              </w:rPr>
            </w:pPr>
            <w:r>
              <w:rPr>
                <w:rFonts w:hint="eastAsia" w:ascii="宋体" w:hAnsi="宋体" w:cs="宋体"/>
                <w:kern w:val="0"/>
                <w:sz w:val="21"/>
                <w:szCs w:val="21"/>
              </w:rPr>
              <w:t>营业执照</w:t>
            </w:r>
          </w:p>
        </w:tc>
        <w:tc>
          <w:tcPr>
            <w:tcW w:w="3108" w:type="dxa"/>
            <w:gridSpan w:val="2"/>
            <w:noWrap w:val="0"/>
            <w:vAlign w:val="center"/>
          </w:tcPr>
          <w:p w14:paraId="3C8A2A9B">
            <w:pPr>
              <w:jc w:val="center"/>
              <w:rPr>
                <w:rFonts w:ascii="宋体" w:hAnsi="宋体" w:cs="宋体"/>
                <w:kern w:val="0"/>
                <w:sz w:val="21"/>
                <w:szCs w:val="21"/>
              </w:rPr>
            </w:pPr>
          </w:p>
        </w:tc>
        <w:tc>
          <w:tcPr>
            <w:tcW w:w="1227" w:type="dxa"/>
            <w:noWrap w:val="0"/>
            <w:vAlign w:val="center"/>
          </w:tcPr>
          <w:p w14:paraId="183B654D">
            <w:pPr>
              <w:jc w:val="center"/>
              <w:rPr>
                <w:rFonts w:ascii="宋体" w:hAnsi="宋体" w:cs="宋体"/>
                <w:kern w:val="0"/>
                <w:sz w:val="21"/>
                <w:szCs w:val="21"/>
              </w:rPr>
            </w:pPr>
            <w:r>
              <w:rPr>
                <w:rFonts w:hint="eastAsia" w:ascii="宋体" w:hAnsi="宋体" w:cs="宋体"/>
                <w:kern w:val="0"/>
                <w:sz w:val="21"/>
                <w:szCs w:val="21"/>
              </w:rPr>
              <w:t>发照单位</w:t>
            </w:r>
          </w:p>
        </w:tc>
        <w:tc>
          <w:tcPr>
            <w:tcW w:w="4651" w:type="dxa"/>
            <w:gridSpan w:val="3"/>
            <w:noWrap w:val="0"/>
            <w:vAlign w:val="center"/>
          </w:tcPr>
          <w:p w14:paraId="4E62923A">
            <w:pPr>
              <w:jc w:val="center"/>
              <w:rPr>
                <w:rFonts w:ascii="宋体" w:hAnsi="宋体" w:cs="宋体"/>
                <w:kern w:val="0"/>
                <w:sz w:val="21"/>
                <w:szCs w:val="21"/>
              </w:rPr>
            </w:pPr>
          </w:p>
        </w:tc>
      </w:tr>
      <w:tr w14:paraId="460FD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5984BA66">
            <w:pPr>
              <w:jc w:val="center"/>
              <w:rPr>
                <w:rFonts w:ascii="宋体" w:hAnsi="宋体" w:cs="宋体"/>
                <w:kern w:val="0"/>
                <w:sz w:val="21"/>
                <w:szCs w:val="21"/>
              </w:rPr>
            </w:pPr>
            <w:r>
              <w:rPr>
                <w:rFonts w:hint="eastAsia" w:ascii="宋体" w:hAnsi="宋体" w:cs="宋体"/>
                <w:kern w:val="0"/>
                <w:sz w:val="21"/>
                <w:szCs w:val="21"/>
              </w:rPr>
              <w:t>营业范围</w:t>
            </w:r>
          </w:p>
        </w:tc>
        <w:tc>
          <w:tcPr>
            <w:tcW w:w="8986" w:type="dxa"/>
            <w:gridSpan w:val="6"/>
            <w:noWrap w:val="0"/>
            <w:vAlign w:val="center"/>
          </w:tcPr>
          <w:p w14:paraId="3E128218">
            <w:pPr>
              <w:jc w:val="center"/>
              <w:rPr>
                <w:rFonts w:ascii="宋体" w:hAnsi="宋体" w:cs="宋体"/>
                <w:kern w:val="0"/>
                <w:sz w:val="21"/>
                <w:szCs w:val="21"/>
              </w:rPr>
            </w:pPr>
          </w:p>
        </w:tc>
      </w:tr>
      <w:tr w14:paraId="55A6B8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2044642D">
            <w:pPr>
              <w:jc w:val="center"/>
              <w:rPr>
                <w:rFonts w:ascii="宋体" w:hAnsi="宋体" w:cs="宋体"/>
                <w:kern w:val="0"/>
                <w:sz w:val="21"/>
                <w:szCs w:val="21"/>
              </w:rPr>
            </w:pPr>
            <w:r>
              <w:rPr>
                <w:rFonts w:hint="eastAsia" w:ascii="宋体" w:hAnsi="宋体" w:cs="宋体"/>
                <w:kern w:val="0"/>
                <w:sz w:val="21"/>
                <w:szCs w:val="21"/>
              </w:rPr>
              <w:t>成立日期</w:t>
            </w:r>
          </w:p>
        </w:tc>
        <w:tc>
          <w:tcPr>
            <w:tcW w:w="1428" w:type="dxa"/>
            <w:noWrap w:val="0"/>
            <w:vAlign w:val="center"/>
          </w:tcPr>
          <w:p w14:paraId="3DB004E5">
            <w:pPr>
              <w:jc w:val="center"/>
              <w:rPr>
                <w:rFonts w:ascii="宋体" w:hAnsi="宋体" w:cs="宋体"/>
                <w:kern w:val="0"/>
                <w:sz w:val="21"/>
                <w:szCs w:val="21"/>
              </w:rPr>
            </w:pPr>
          </w:p>
        </w:tc>
        <w:tc>
          <w:tcPr>
            <w:tcW w:w="1680" w:type="dxa"/>
            <w:noWrap w:val="0"/>
            <w:vAlign w:val="center"/>
          </w:tcPr>
          <w:p w14:paraId="5E1F3074">
            <w:pPr>
              <w:jc w:val="center"/>
              <w:rPr>
                <w:rFonts w:hint="eastAsia" w:ascii="宋体" w:hAnsi="宋体" w:cs="宋体"/>
                <w:kern w:val="0"/>
                <w:sz w:val="21"/>
                <w:szCs w:val="21"/>
              </w:rPr>
            </w:pPr>
            <w:r>
              <w:rPr>
                <w:rFonts w:hint="eastAsia" w:ascii="宋体" w:hAnsi="宋体" w:cs="宋体"/>
                <w:kern w:val="0"/>
                <w:sz w:val="21"/>
                <w:szCs w:val="21"/>
              </w:rPr>
              <w:t>注册资金</w:t>
            </w:r>
          </w:p>
          <w:p w14:paraId="0775B68A">
            <w:pPr>
              <w:jc w:val="center"/>
              <w:rPr>
                <w:rFonts w:ascii="宋体" w:hAnsi="宋体" w:cs="宋体"/>
                <w:kern w:val="0"/>
                <w:sz w:val="21"/>
                <w:szCs w:val="21"/>
              </w:rPr>
            </w:pPr>
            <w:r>
              <w:rPr>
                <w:rFonts w:hint="eastAsia" w:ascii="宋体" w:hAnsi="宋体" w:cs="宋体"/>
                <w:kern w:val="0"/>
                <w:sz w:val="21"/>
                <w:szCs w:val="21"/>
              </w:rPr>
              <w:t>（万元）</w:t>
            </w:r>
          </w:p>
        </w:tc>
        <w:tc>
          <w:tcPr>
            <w:tcW w:w="1227" w:type="dxa"/>
            <w:noWrap w:val="0"/>
            <w:vAlign w:val="center"/>
          </w:tcPr>
          <w:p w14:paraId="6D510C6D">
            <w:pPr>
              <w:jc w:val="center"/>
              <w:rPr>
                <w:rFonts w:ascii="宋体" w:hAnsi="宋体" w:cs="宋体"/>
                <w:kern w:val="0"/>
                <w:sz w:val="21"/>
                <w:szCs w:val="21"/>
              </w:rPr>
            </w:pPr>
          </w:p>
        </w:tc>
        <w:tc>
          <w:tcPr>
            <w:tcW w:w="3129" w:type="dxa"/>
            <w:gridSpan w:val="2"/>
            <w:noWrap w:val="0"/>
            <w:vAlign w:val="center"/>
          </w:tcPr>
          <w:p w14:paraId="401E54FF">
            <w:pPr>
              <w:jc w:val="center"/>
              <w:rPr>
                <w:rFonts w:ascii="宋体" w:hAnsi="宋体" w:cs="宋体"/>
                <w:kern w:val="0"/>
                <w:sz w:val="21"/>
                <w:szCs w:val="21"/>
              </w:rPr>
            </w:pPr>
            <w:r>
              <w:rPr>
                <w:rFonts w:hint="eastAsia" w:ascii="宋体" w:hAnsi="宋体" w:cs="宋体"/>
                <w:kern w:val="0"/>
                <w:sz w:val="21"/>
                <w:szCs w:val="21"/>
              </w:rPr>
              <w:t>固定资产净值</w:t>
            </w:r>
          </w:p>
        </w:tc>
        <w:tc>
          <w:tcPr>
            <w:tcW w:w="1522" w:type="dxa"/>
            <w:noWrap w:val="0"/>
            <w:vAlign w:val="center"/>
          </w:tcPr>
          <w:p w14:paraId="5083CFB5">
            <w:pPr>
              <w:jc w:val="center"/>
              <w:rPr>
                <w:rFonts w:ascii="宋体" w:hAnsi="宋体" w:cs="宋体"/>
                <w:kern w:val="0"/>
                <w:sz w:val="21"/>
                <w:szCs w:val="21"/>
              </w:rPr>
            </w:pPr>
          </w:p>
        </w:tc>
      </w:tr>
      <w:tr w14:paraId="6BC92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9" w:hRule="atLeast"/>
          <w:jc w:val="center"/>
        </w:trPr>
        <w:tc>
          <w:tcPr>
            <w:tcW w:w="1734" w:type="dxa"/>
            <w:noWrap w:val="0"/>
            <w:vAlign w:val="center"/>
          </w:tcPr>
          <w:p w14:paraId="2AFB3B32">
            <w:pPr>
              <w:jc w:val="center"/>
              <w:rPr>
                <w:rFonts w:ascii="宋体" w:hAnsi="宋体" w:cs="宋体"/>
                <w:kern w:val="0"/>
                <w:sz w:val="21"/>
                <w:szCs w:val="21"/>
              </w:rPr>
            </w:pPr>
            <w:r>
              <w:rPr>
                <w:rFonts w:hint="eastAsia" w:ascii="宋体" w:hAnsi="宋体" w:cs="宋体"/>
                <w:kern w:val="0"/>
                <w:sz w:val="21"/>
                <w:szCs w:val="21"/>
              </w:rPr>
              <w:t>现有职工</w:t>
            </w:r>
          </w:p>
        </w:tc>
        <w:tc>
          <w:tcPr>
            <w:tcW w:w="1428" w:type="dxa"/>
            <w:noWrap w:val="0"/>
            <w:vAlign w:val="center"/>
          </w:tcPr>
          <w:p w14:paraId="1954B167">
            <w:pPr>
              <w:jc w:val="center"/>
              <w:rPr>
                <w:rFonts w:ascii="宋体" w:hAnsi="宋体" w:cs="宋体"/>
                <w:kern w:val="0"/>
                <w:sz w:val="21"/>
                <w:szCs w:val="21"/>
              </w:rPr>
            </w:pPr>
            <w:r>
              <w:rPr>
                <w:rFonts w:hint="eastAsia" w:ascii="宋体" w:hAnsi="宋体" w:cs="宋体"/>
                <w:kern w:val="0"/>
                <w:sz w:val="21"/>
                <w:szCs w:val="21"/>
              </w:rPr>
              <w:t>人</w:t>
            </w:r>
          </w:p>
        </w:tc>
        <w:tc>
          <w:tcPr>
            <w:tcW w:w="7558" w:type="dxa"/>
            <w:gridSpan w:val="5"/>
            <w:tcBorders>
              <w:right w:val="single" w:color="auto" w:sz="4" w:space="0"/>
            </w:tcBorders>
            <w:noWrap w:val="0"/>
            <w:vAlign w:val="center"/>
          </w:tcPr>
          <w:p w14:paraId="186A3B69">
            <w:pPr>
              <w:jc w:val="center"/>
              <w:rPr>
                <w:rFonts w:ascii="宋体" w:hAnsi="宋体" w:cs="宋体"/>
                <w:kern w:val="0"/>
                <w:sz w:val="21"/>
                <w:szCs w:val="21"/>
              </w:rPr>
            </w:pPr>
            <w:r>
              <w:rPr>
                <w:rFonts w:hint="eastAsia" w:ascii="宋体" w:hAnsi="宋体" w:cs="宋体"/>
                <w:kern w:val="0"/>
                <w:sz w:val="21"/>
                <w:szCs w:val="21"/>
              </w:rPr>
              <w:t>其中：管理人员     人</w:t>
            </w:r>
          </w:p>
        </w:tc>
      </w:tr>
      <w:tr w14:paraId="34082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75" w:hRule="atLeast"/>
          <w:jc w:val="center"/>
        </w:trPr>
        <w:tc>
          <w:tcPr>
            <w:tcW w:w="1734" w:type="dxa"/>
            <w:noWrap w:val="0"/>
            <w:vAlign w:val="center"/>
          </w:tcPr>
          <w:p w14:paraId="46204B46">
            <w:pPr>
              <w:jc w:val="center"/>
              <w:rPr>
                <w:rFonts w:ascii="宋体" w:hAnsi="宋体" w:cs="宋体"/>
                <w:kern w:val="0"/>
                <w:sz w:val="21"/>
                <w:szCs w:val="21"/>
              </w:rPr>
            </w:pPr>
            <w:r>
              <w:rPr>
                <w:rFonts w:hint="eastAsia" w:ascii="宋体" w:hAnsi="宋体" w:cs="宋体"/>
                <w:kern w:val="0"/>
                <w:sz w:val="21"/>
                <w:szCs w:val="21"/>
              </w:rPr>
              <w:t>法定代表人</w:t>
            </w:r>
          </w:p>
        </w:tc>
        <w:tc>
          <w:tcPr>
            <w:tcW w:w="1428" w:type="dxa"/>
            <w:noWrap w:val="0"/>
            <w:vAlign w:val="center"/>
          </w:tcPr>
          <w:p w14:paraId="4875CCB4">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76687B5D">
            <w:pPr>
              <w:jc w:val="center"/>
              <w:rPr>
                <w:rFonts w:ascii="宋体" w:hAnsi="宋体" w:cs="宋体"/>
                <w:kern w:val="0"/>
                <w:sz w:val="21"/>
                <w:szCs w:val="21"/>
              </w:rPr>
            </w:pPr>
          </w:p>
        </w:tc>
        <w:tc>
          <w:tcPr>
            <w:tcW w:w="1227" w:type="dxa"/>
            <w:noWrap w:val="0"/>
            <w:vAlign w:val="center"/>
          </w:tcPr>
          <w:p w14:paraId="6DB961D6">
            <w:pPr>
              <w:jc w:val="center"/>
              <w:rPr>
                <w:rFonts w:ascii="宋体" w:hAnsi="宋体" w:cs="宋体"/>
                <w:kern w:val="0"/>
                <w:sz w:val="21"/>
                <w:szCs w:val="21"/>
              </w:rPr>
            </w:pPr>
            <w:r>
              <w:rPr>
                <w:rFonts w:hint="eastAsia" w:ascii="宋体" w:hAnsi="宋体" w:cs="宋体"/>
                <w:kern w:val="0"/>
                <w:sz w:val="21"/>
                <w:szCs w:val="21"/>
              </w:rPr>
              <w:t>2、职务</w:t>
            </w:r>
          </w:p>
        </w:tc>
        <w:tc>
          <w:tcPr>
            <w:tcW w:w="1611" w:type="dxa"/>
            <w:noWrap w:val="0"/>
            <w:vAlign w:val="center"/>
          </w:tcPr>
          <w:p w14:paraId="24FCB510">
            <w:pPr>
              <w:jc w:val="center"/>
              <w:rPr>
                <w:rFonts w:ascii="宋体" w:hAnsi="宋体" w:cs="宋体"/>
                <w:kern w:val="0"/>
                <w:sz w:val="21"/>
                <w:szCs w:val="21"/>
              </w:rPr>
            </w:pPr>
          </w:p>
        </w:tc>
        <w:tc>
          <w:tcPr>
            <w:tcW w:w="1518" w:type="dxa"/>
            <w:noWrap w:val="0"/>
            <w:vAlign w:val="center"/>
          </w:tcPr>
          <w:p w14:paraId="32ADCCDC">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7A5E672F">
            <w:pPr>
              <w:jc w:val="center"/>
              <w:rPr>
                <w:rFonts w:ascii="宋体" w:hAnsi="宋体" w:cs="宋体"/>
                <w:kern w:val="0"/>
                <w:sz w:val="21"/>
                <w:szCs w:val="21"/>
              </w:rPr>
            </w:pPr>
          </w:p>
        </w:tc>
      </w:tr>
      <w:tr w14:paraId="72B82E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730C706F">
            <w:pPr>
              <w:jc w:val="center"/>
              <w:rPr>
                <w:rFonts w:ascii="宋体" w:hAnsi="宋体" w:cs="宋体"/>
                <w:kern w:val="0"/>
                <w:sz w:val="21"/>
                <w:szCs w:val="21"/>
              </w:rPr>
            </w:pPr>
            <w:r>
              <w:rPr>
                <w:rFonts w:hint="eastAsia" w:ascii="宋体" w:hAnsi="宋体" w:cs="宋体"/>
                <w:kern w:val="0"/>
                <w:sz w:val="21"/>
                <w:szCs w:val="21"/>
                <w:lang w:val="en-US" w:eastAsia="zh-CN"/>
              </w:rPr>
              <w:t>项目</w:t>
            </w:r>
            <w:r>
              <w:rPr>
                <w:rFonts w:hint="eastAsia" w:ascii="宋体" w:hAnsi="宋体" w:cs="宋体"/>
                <w:kern w:val="0"/>
                <w:sz w:val="21"/>
                <w:szCs w:val="21"/>
              </w:rPr>
              <w:t>负责人</w:t>
            </w:r>
          </w:p>
        </w:tc>
        <w:tc>
          <w:tcPr>
            <w:tcW w:w="1428" w:type="dxa"/>
            <w:noWrap w:val="0"/>
            <w:vAlign w:val="center"/>
          </w:tcPr>
          <w:p w14:paraId="79701322">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06C4D102">
            <w:pPr>
              <w:jc w:val="center"/>
              <w:rPr>
                <w:rFonts w:ascii="宋体" w:hAnsi="宋体" w:cs="宋体"/>
                <w:kern w:val="0"/>
                <w:sz w:val="21"/>
                <w:szCs w:val="21"/>
              </w:rPr>
            </w:pPr>
          </w:p>
        </w:tc>
        <w:tc>
          <w:tcPr>
            <w:tcW w:w="1227" w:type="dxa"/>
            <w:noWrap w:val="0"/>
            <w:vAlign w:val="center"/>
          </w:tcPr>
          <w:p w14:paraId="07F2369E">
            <w:pPr>
              <w:jc w:val="center"/>
              <w:rPr>
                <w:rFonts w:ascii="宋体" w:hAnsi="宋体" w:cs="宋体"/>
                <w:kern w:val="0"/>
                <w:sz w:val="21"/>
                <w:szCs w:val="21"/>
              </w:rPr>
            </w:pPr>
            <w:r>
              <w:rPr>
                <w:rFonts w:hint="eastAsia" w:ascii="宋体" w:hAnsi="宋体" w:cs="宋体"/>
                <w:kern w:val="0"/>
                <w:sz w:val="21"/>
                <w:szCs w:val="21"/>
              </w:rPr>
              <w:t>2、职务</w:t>
            </w:r>
          </w:p>
        </w:tc>
        <w:tc>
          <w:tcPr>
            <w:tcW w:w="1611" w:type="dxa"/>
            <w:tcBorders>
              <w:top w:val="single" w:color="auto" w:sz="4" w:space="0"/>
              <w:left w:val="single" w:color="auto" w:sz="4" w:space="0"/>
              <w:bottom w:val="single" w:color="auto" w:sz="4" w:space="0"/>
              <w:right w:val="single" w:color="auto" w:sz="4" w:space="0"/>
            </w:tcBorders>
            <w:noWrap w:val="0"/>
            <w:vAlign w:val="center"/>
          </w:tcPr>
          <w:p w14:paraId="289E7430">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14:paraId="6BFECC64">
            <w:pPr>
              <w:jc w:val="center"/>
              <w:rPr>
                <w:rFonts w:ascii="宋体" w:hAnsi="宋体" w:cs="宋体"/>
                <w:kern w:val="0"/>
                <w:sz w:val="21"/>
                <w:szCs w:val="21"/>
              </w:rPr>
            </w:pPr>
            <w:r>
              <w:rPr>
                <w:rFonts w:hint="eastAsia" w:ascii="宋体" w:hAnsi="宋体" w:cs="宋体"/>
                <w:kern w:val="0"/>
                <w:sz w:val="21"/>
                <w:szCs w:val="21"/>
              </w:rPr>
              <w:t>3、职称</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6D5894A5">
            <w:pPr>
              <w:jc w:val="center"/>
              <w:rPr>
                <w:rFonts w:ascii="宋体" w:hAnsi="宋体" w:cs="宋体"/>
                <w:kern w:val="0"/>
                <w:sz w:val="21"/>
                <w:szCs w:val="21"/>
              </w:rPr>
            </w:pPr>
          </w:p>
        </w:tc>
      </w:tr>
      <w:tr w14:paraId="0E8F2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04AE9E90">
            <w:pPr>
              <w:jc w:val="center"/>
              <w:rPr>
                <w:rFonts w:ascii="宋体" w:hAnsi="宋体" w:cs="宋体"/>
                <w:kern w:val="0"/>
                <w:sz w:val="21"/>
                <w:szCs w:val="21"/>
              </w:rPr>
            </w:pPr>
            <w:r>
              <w:rPr>
                <w:rFonts w:hint="eastAsia" w:ascii="宋体" w:hAnsi="宋体" w:cs="宋体"/>
                <w:kern w:val="0"/>
                <w:sz w:val="21"/>
                <w:szCs w:val="21"/>
              </w:rPr>
              <w:t>联系人及联系方式</w:t>
            </w:r>
          </w:p>
        </w:tc>
        <w:tc>
          <w:tcPr>
            <w:tcW w:w="1428" w:type="dxa"/>
            <w:noWrap w:val="0"/>
            <w:vAlign w:val="center"/>
          </w:tcPr>
          <w:p w14:paraId="2171027F">
            <w:pPr>
              <w:jc w:val="center"/>
              <w:rPr>
                <w:rFonts w:ascii="宋体" w:hAnsi="宋体" w:cs="宋体"/>
                <w:kern w:val="0"/>
                <w:sz w:val="21"/>
                <w:szCs w:val="21"/>
              </w:rPr>
            </w:pPr>
            <w:r>
              <w:rPr>
                <w:rFonts w:hint="eastAsia" w:ascii="宋体" w:hAnsi="宋体" w:cs="宋体"/>
                <w:kern w:val="0"/>
                <w:sz w:val="21"/>
                <w:szCs w:val="21"/>
              </w:rPr>
              <w:t>1、姓名</w:t>
            </w:r>
          </w:p>
        </w:tc>
        <w:tc>
          <w:tcPr>
            <w:tcW w:w="1680" w:type="dxa"/>
            <w:noWrap w:val="0"/>
            <w:vAlign w:val="center"/>
          </w:tcPr>
          <w:p w14:paraId="51A97EC8">
            <w:pPr>
              <w:jc w:val="center"/>
              <w:rPr>
                <w:rFonts w:ascii="宋体" w:hAnsi="宋体" w:cs="宋体"/>
                <w:kern w:val="0"/>
                <w:sz w:val="21"/>
                <w:szCs w:val="21"/>
              </w:rPr>
            </w:pPr>
          </w:p>
        </w:tc>
        <w:tc>
          <w:tcPr>
            <w:tcW w:w="1227" w:type="dxa"/>
            <w:noWrap w:val="0"/>
            <w:vAlign w:val="center"/>
          </w:tcPr>
          <w:p w14:paraId="254D7C82">
            <w:pPr>
              <w:jc w:val="center"/>
              <w:rPr>
                <w:rFonts w:ascii="宋体" w:hAnsi="宋体" w:cs="宋体"/>
                <w:kern w:val="0"/>
                <w:sz w:val="21"/>
                <w:szCs w:val="21"/>
              </w:rPr>
            </w:pPr>
            <w:r>
              <w:rPr>
                <w:rFonts w:hint="eastAsia" w:ascii="宋体" w:hAnsi="宋体" w:cs="宋体"/>
                <w:kern w:val="0"/>
                <w:sz w:val="21"/>
                <w:szCs w:val="21"/>
              </w:rPr>
              <w:t>2、电话</w:t>
            </w:r>
          </w:p>
        </w:tc>
        <w:tc>
          <w:tcPr>
            <w:tcW w:w="1611" w:type="dxa"/>
            <w:tcBorders>
              <w:top w:val="single" w:color="auto" w:sz="4" w:space="0"/>
              <w:left w:val="single" w:color="auto" w:sz="4" w:space="0"/>
              <w:bottom w:val="single" w:color="auto" w:sz="4" w:space="0"/>
              <w:right w:val="single" w:color="auto" w:sz="4" w:space="0"/>
            </w:tcBorders>
            <w:noWrap w:val="0"/>
            <w:vAlign w:val="center"/>
          </w:tcPr>
          <w:p w14:paraId="6D0FA843">
            <w:pPr>
              <w:jc w:val="center"/>
              <w:rPr>
                <w:rFonts w:ascii="宋体" w:hAnsi="宋体" w:cs="宋体"/>
                <w:kern w:val="0"/>
                <w:sz w:val="21"/>
                <w:szCs w:val="21"/>
              </w:rPr>
            </w:pPr>
          </w:p>
        </w:tc>
        <w:tc>
          <w:tcPr>
            <w:tcW w:w="1518" w:type="dxa"/>
            <w:tcBorders>
              <w:top w:val="single" w:color="auto" w:sz="4" w:space="0"/>
              <w:left w:val="single" w:color="auto" w:sz="4" w:space="0"/>
              <w:bottom w:val="single" w:color="auto" w:sz="4" w:space="0"/>
              <w:right w:val="single" w:color="auto" w:sz="4" w:space="0"/>
            </w:tcBorders>
            <w:noWrap w:val="0"/>
            <w:vAlign w:val="center"/>
          </w:tcPr>
          <w:p w14:paraId="094F5CB0">
            <w:pPr>
              <w:jc w:val="center"/>
              <w:rPr>
                <w:rFonts w:ascii="宋体" w:hAnsi="宋体" w:cs="宋体"/>
                <w:kern w:val="0"/>
                <w:sz w:val="21"/>
                <w:szCs w:val="21"/>
              </w:rPr>
            </w:pPr>
            <w:r>
              <w:rPr>
                <w:rFonts w:hint="eastAsia" w:ascii="宋体" w:hAnsi="宋体" w:cs="宋体"/>
                <w:kern w:val="0"/>
                <w:sz w:val="21"/>
                <w:szCs w:val="21"/>
              </w:rPr>
              <w:t>3、邮箱</w:t>
            </w:r>
          </w:p>
        </w:tc>
        <w:tc>
          <w:tcPr>
            <w:tcW w:w="1522" w:type="dxa"/>
            <w:tcBorders>
              <w:top w:val="single" w:color="auto" w:sz="4" w:space="0"/>
              <w:left w:val="single" w:color="auto" w:sz="4" w:space="0"/>
              <w:bottom w:val="single" w:color="auto" w:sz="4" w:space="0"/>
              <w:right w:val="single" w:color="auto" w:sz="4" w:space="0"/>
            </w:tcBorders>
            <w:noWrap w:val="0"/>
            <w:vAlign w:val="center"/>
          </w:tcPr>
          <w:p w14:paraId="15EEE1F4">
            <w:pPr>
              <w:jc w:val="center"/>
              <w:rPr>
                <w:rFonts w:ascii="宋体" w:hAnsi="宋体" w:cs="宋体"/>
                <w:kern w:val="0"/>
                <w:sz w:val="21"/>
                <w:szCs w:val="21"/>
              </w:rPr>
            </w:pPr>
          </w:p>
        </w:tc>
      </w:tr>
      <w:tr w14:paraId="795D8B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734" w:type="dxa"/>
            <w:noWrap w:val="0"/>
            <w:vAlign w:val="center"/>
          </w:tcPr>
          <w:p w14:paraId="64612D48">
            <w:pPr>
              <w:jc w:val="center"/>
              <w:rPr>
                <w:rFonts w:ascii="宋体" w:hAnsi="宋体" w:cs="宋体"/>
                <w:kern w:val="0"/>
                <w:sz w:val="21"/>
                <w:szCs w:val="21"/>
              </w:rPr>
            </w:pPr>
            <w:r>
              <w:rPr>
                <w:rFonts w:hint="eastAsia" w:ascii="宋体" w:hAnsi="宋体" w:cs="宋体"/>
                <w:kern w:val="0"/>
                <w:sz w:val="21"/>
                <w:szCs w:val="21"/>
              </w:rPr>
              <w:t>开户银行</w:t>
            </w:r>
          </w:p>
        </w:tc>
        <w:tc>
          <w:tcPr>
            <w:tcW w:w="4335" w:type="dxa"/>
            <w:gridSpan w:val="3"/>
            <w:noWrap w:val="0"/>
            <w:vAlign w:val="center"/>
          </w:tcPr>
          <w:p w14:paraId="62E3851C">
            <w:pPr>
              <w:jc w:val="center"/>
              <w:rPr>
                <w:rFonts w:ascii="宋体" w:hAnsi="宋体" w:cs="宋体"/>
                <w:kern w:val="0"/>
                <w:sz w:val="21"/>
                <w:szCs w:val="21"/>
              </w:rPr>
            </w:pPr>
          </w:p>
        </w:tc>
        <w:tc>
          <w:tcPr>
            <w:tcW w:w="1611" w:type="dxa"/>
            <w:tcBorders>
              <w:top w:val="single" w:color="auto" w:sz="4" w:space="0"/>
              <w:left w:val="single" w:color="auto" w:sz="4" w:space="0"/>
              <w:bottom w:val="single" w:color="auto" w:sz="4" w:space="0"/>
              <w:right w:val="single" w:color="auto" w:sz="4" w:space="0"/>
            </w:tcBorders>
            <w:noWrap w:val="0"/>
            <w:vAlign w:val="center"/>
          </w:tcPr>
          <w:p w14:paraId="10306845">
            <w:pPr>
              <w:jc w:val="center"/>
              <w:rPr>
                <w:rFonts w:ascii="宋体" w:hAnsi="宋体" w:cs="宋体"/>
                <w:kern w:val="0"/>
                <w:sz w:val="21"/>
                <w:szCs w:val="21"/>
              </w:rPr>
            </w:pPr>
            <w:r>
              <w:rPr>
                <w:rFonts w:hint="eastAsia" w:ascii="宋体" w:hAnsi="宋体" w:cs="宋体"/>
                <w:kern w:val="2"/>
                <w:sz w:val="21"/>
                <w:szCs w:val="21"/>
              </w:rPr>
              <w:t>账号</w:t>
            </w:r>
          </w:p>
        </w:tc>
        <w:tc>
          <w:tcPr>
            <w:tcW w:w="3040" w:type="dxa"/>
            <w:gridSpan w:val="2"/>
            <w:tcBorders>
              <w:top w:val="single" w:color="auto" w:sz="4" w:space="0"/>
              <w:left w:val="single" w:color="auto" w:sz="4" w:space="0"/>
              <w:bottom w:val="single" w:color="auto" w:sz="4" w:space="0"/>
              <w:right w:val="single" w:color="auto" w:sz="4" w:space="0"/>
            </w:tcBorders>
            <w:noWrap w:val="0"/>
            <w:vAlign w:val="center"/>
          </w:tcPr>
          <w:p w14:paraId="1EF99B3F">
            <w:pPr>
              <w:jc w:val="center"/>
              <w:rPr>
                <w:rFonts w:ascii="宋体" w:hAnsi="宋体" w:cs="宋体"/>
                <w:kern w:val="0"/>
                <w:sz w:val="21"/>
                <w:szCs w:val="21"/>
              </w:rPr>
            </w:pPr>
          </w:p>
        </w:tc>
      </w:tr>
      <w:tr w14:paraId="163DE7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0" w:hRule="atLeast"/>
          <w:jc w:val="center"/>
        </w:trPr>
        <w:tc>
          <w:tcPr>
            <w:tcW w:w="10720" w:type="dxa"/>
            <w:gridSpan w:val="7"/>
            <w:tcBorders>
              <w:right w:val="single" w:color="auto" w:sz="4" w:space="0"/>
            </w:tcBorders>
            <w:noWrap w:val="0"/>
            <w:vAlign w:val="center"/>
          </w:tcPr>
          <w:p w14:paraId="047005CF">
            <w:pPr>
              <w:jc w:val="center"/>
              <w:rPr>
                <w:rFonts w:hint="default" w:ascii="宋体" w:hAnsi="宋体" w:eastAsia="宋体" w:cs="宋体"/>
                <w:kern w:val="0"/>
                <w:sz w:val="21"/>
                <w:szCs w:val="21"/>
                <w:lang w:val="en-US" w:eastAsia="zh-CN"/>
              </w:rPr>
            </w:pPr>
            <w:r>
              <w:rPr>
                <w:rFonts w:hint="eastAsia"/>
                <w:b/>
                <w:bCs/>
                <w:szCs w:val="28"/>
                <w:lang w:val="en-US" w:eastAsia="zh-CN"/>
              </w:rPr>
              <w:t>营业执照</w:t>
            </w:r>
          </w:p>
        </w:tc>
      </w:tr>
      <w:tr w14:paraId="144E6B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0" w:hRule="atLeast"/>
          <w:jc w:val="center"/>
        </w:trPr>
        <w:tc>
          <w:tcPr>
            <w:tcW w:w="10720" w:type="dxa"/>
            <w:gridSpan w:val="7"/>
            <w:tcBorders>
              <w:right w:val="single" w:color="auto" w:sz="4" w:space="0"/>
            </w:tcBorders>
            <w:noWrap w:val="0"/>
            <w:vAlign w:val="center"/>
          </w:tcPr>
          <w:p w14:paraId="52244DB1">
            <w:pPr>
              <w:jc w:val="center"/>
              <w:rPr>
                <w:rFonts w:hint="default" w:ascii="宋体" w:hAnsi="宋体" w:eastAsia="宋体" w:cs="宋体"/>
                <w:kern w:val="0"/>
                <w:sz w:val="21"/>
                <w:szCs w:val="21"/>
                <w:lang w:val="en-US" w:eastAsia="zh-CN"/>
              </w:rPr>
            </w:pPr>
          </w:p>
        </w:tc>
      </w:tr>
    </w:tbl>
    <w:p w14:paraId="4F3E35F1">
      <w:pPr>
        <w:rPr>
          <w:rFonts w:hint="eastAsia"/>
        </w:rPr>
      </w:pPr>
    </w:p>
    <w:p w14:paraId="38286AA8">
      <w:pPr>
        <w:pStyle w:val="3"/>
        <w:rPr>
          <w:rFonts w:hint="eastAsia"/>
        </w:rPr>
      </w:pPr>
    </w:p>
    <w:p w14:paraId="052E4C1F">
      <w:pPr>
        <w:rPr>
          <w:rFonts w:hint="eastAsia" w:ascii="宋体" w:hAnsi="宋体" w:cs="宋体"/>
          <w:b/>
          <w:bCs/>
          <w:sz w:val="24"/>
        </w:rPr>
      </w:pPr>
      <w:r>
        <w:rPr>
          <w:rFonts w:hint="eastAsia"/>
          <w:sz w:val="24"/>
        </w:rPr>
        <w:br w:type="page"/>
      </w:r>
    </w:p>
    <w:tbl>
      <w:tblPr>
        <w:tblStyle w:val="1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380"/>
      </w:tblGrid>
      <w:tr w14:paraId="0446DE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14:paraId="624C5D03">
            <w:pPr>
              <w:keepNext w:val="0"/>
              <w:keepLines w:val="0"/>
              <w:pageBreakBefore w:val="0"/>
              <w:widowControl w:val="0"/>
              <w:kinsoku w:val="0"/>
              <w:wordWrap/>
              <w:overflowPunct/>
              <w:topLinePunct w:val="0"/>
              <w:autoSpaceDE/>
              <w:autoSpaceDN/>
              <w:bidi w:val="0"/>
              <w:adjustRightInd/>
              <w:snapToGrid/>
              <w:jc w:val="both"/>
              <w:textAlignment w:val="auto"/>
              <w:rPr>
                <w:rFonts w:hint="default"/>
                <w:szCs w:val="28"/>
                <w:vertAlign w:val="baseline"/>
                <w:lang w:val="en-US"/>
              </w:rPr>
            </w:pPr>
            <w:r>
              <w:rPr>
                <w:rFonts w:hint="eastAsia" w:ascii="Times New Roman" w:hAnsi="Times New Roman" w:eastAsia="宋体" w:cs="Times New Roman"/>
                <w:b/>
                <w:bCs/>
                <w:lang w:val="en-US" w:eastAsia="zh-CN"/>
              </w:rPr>
              <w:t>“信用中国”：https://www.creditchina.gov.cn</w:t>
            </w:r>
          </w:p>
        </w:tc>
      </w:tr>
      <w:tr w14:paraId="0A4AA0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42" w:hRule="atLeast"/>
        </w:trPr>
        <w:tc>
          <w:tcPr>
            <w:tcW w:w="8380" w:type="dxa"/>
            <w:noWrap w:val="0"/>
            <w:vAlign w:val="top"/>
          </w:tcPr>
          <w:p w14:paraId="5A565D41">
            <w:pPr>
              <w:keepNext w:val="0"/>
              <w:keepLines w:val="0"/>
              <w:pageBreakBefore w:val="0"/>
              <w:widowControl w:val="0"/>
              <w:kinsoku w:val="0"/>
              <w:wordWrap/>
              <w:overflowPunct/>
              <w:topLinePunct w:val="0"/>
              <w:autoSpaceDE/>
              <w:autoSpaceDN/>
              <w:bidi w:val="0"/>
              <w:adjustRightInd/>
              <w:snapToGrid/>
              <w:jc w:val="both"/>
              <w:textAlignment w:val="auto"/>
              <w:rPr>
                <w:rFonts w:hint="eastAsia"/>
                <w:lang w:eastAsia="zh-CN"/>
              </w:rPr>
            </w:pPr>
          </w:p>
          <w:p w14:paraId="1F2428D3">
            <w:pPr>
              <w:pStyle w:val="5"/>
              <w:rPr>
                <w:rFonts w:hint="eastAsia" w:eastAsia="宋体"/>
                <w:szCs w:val="28"/>
                <w:vertAlign w:val="baseline"/>
                <w:lang w:eastAsia="zh-CN"/>
              </w:rPr>
            </w:pPr>
          </w:p>
          <w:p w14:paraId="318C3EC5">
            <w:pPr>
              <w:pStyle w:val="5"/>
              <w:rPr>
                <w:rFonts w:hint="eastAsia" w:eastAsia="宋体"/>
                <w:szCs w:val="28"/>
                <w:vertAlign w:val="baseline"/>
                <w:lang w:eastAsia="zh-CN"/>
              </w:rPr>
            </w:pPr>
          </w:p>
          <w:p w14:paraId="519112B8">
            <w:pPr>
              <w:pStyle w:val="5"/>
              <w:rPr>
                <w:rFonts w:hint="eastAsia" w:eastAsia="宋体"/>
                <w:szCs w:val="28"/>
                <w:vertAlign w:val="baseline"/>
                <w:lang w:eastAsia="zh-CN"/>
              </w:rPr>
            </w:pPr>
          </w:p>
          <w:p w14:paraId="58BF684F">
            <w:pPr>
              <w:pStyle w:val="5"/>
              <w:rPr>
                <w:rFonts w:hint="eastAsia" w:eastAsia="宋体"/>
                <w:szCs w:val="28"/>
                <w:vertAlign w:val="baseline"/>
                <w:lang w:eastAsia="zh-CN"/>
              </w:rPr>
            </w:pPr>
          </w:p>
          <w:p w14:paraId="18F7263C">
            <w:pPr>
              <w:pStyle w:val="5"/>
              <w:rPr>
                <w:rFonts w:hint="eastAsia" w:eastAsia="宋体"/>
                <w:szCs w:val="28"/>
                <w:vertAlign w:val="baseline"/>
                <w:lang w:eastAsia="zh-CN"/>
              </w:rPr>
            </w:pPr>
          </w:p>
          <w:p w14:paraId="51A57F00">
            <w:pPr>
              <w:pStyle w:val="5"/>
              <w:rPr>
                <w:rFonts w:hint="eastAsia" w:eastAsia="宋体"/>
                <w:szCs w:val="28"/>
                <w:vertAlign w:val="baseline"/>
                <w:lang w:eastAsia="zh-CN"/>
              </w:rPr>
            </w:pPr>
          </w:p>
        </w:tc>
      </w:tr>
      <w:tr w14:paraId="7E4E1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6" w:hRule="atLeast"/>
        </w:trPr>
        <w:tc>
          <w:tcPr>
            <w:tcW w:w="8380" w:type="dxa"/>
            <w:noWrap w:val="0"/>
            <w:vAlign w:val="center"/>
          </w:tcPr>
          <w:p w14:paraId="202C25D2">
            <w:pPr>
              <w:pStyle w:val="5"/>
              <w:keepNext w:val="0"/>
              <w:keepLines w:val="0"/>
              <w:pageBreakBefore w:val="0"/>
              <w:widowControl w:val="0"/>
              <w:kinsoku w:val="0"/>
              <w:wordWrap/>
              <w:overflowPunct/>
              <w:topLinePunct w:val="0"/>
              <w:autoSpaceDE/>
              <w:autoSpaceDN/>
              <w:bidi w:val="0"/>
              <w:adjustRightInd/>
              <w:snapToGrid/>
              <w:spacing w:after="0"/>
              <w:jc w:val="both"/>
              <w:textAlignment w:val="auto"/>
              <w:rPr>
                <w:rFonts w:hint="default" w:ascii="Calibri" w:hAnsi="Calibri" w:eastAsia="宋体"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“中国失信被执行人网”：http://zxgk.court.gov.cn</w:t>
            </w:r>
            <w:r>
              <w:rPr>
                <w:rFonts w:hint="default" w:ascii="Times New Roman" w:hAnsi="Times New Roman" w:eastAsia="宋体" w:cs="Times New Roman"/>
                <w:b/>
                <w:bCs/>
                <w:kern w:val="2"/>
                <w:sz w:val="21"/>
                <w:szCs w:val="24"/>
                <w:lang w:val="en-US" w:eastAsia="zh-CN" w:bidi="ar-SA"/>
              </w:rPr>
              <w:t xml:space="preserve">  </w:t>
            </w:r>
          </w:p>
        </w:tc>
      </w:tr>
      <w:tr w14:paraId="3F6E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38" w:hRule="atLeast"/>
        </w:trPr>
        <w:tc>
          <w:tcPr>
            <w:tcW w:w="8380" w:type="dxa"/>
            <w:noWrap w:val="0"/>
            <w:vAlign w:val="top"/>
          </w:tcPr>
          <w:p w14:paraId="421A8058">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04E848D6">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5FEC987E">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2B0488C">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44F52DDF">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1459E4E9">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357F2684">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p w14:paraId="236BC3A4">
            <w:pPr>
              <w:pStyle w:val="5"/>
              <w:keepNext w:val="0"/>
              <w:keepLines w:val="0"/>
              <w:pageBreakBefore w:val="0"/>
              <w:widowControl w:val="0"/>
              <w:kinsoku w:val="0"/>
              <w:wordWrap/>
              <w:overflowPunct/>
              <w:topLinePunct w:val="0"/>
              <w:autoSpaceDE/>
              <w:autoSpaceDN/>
              <w:bidi w:val="0"/>
              <w:adjustRightInd/>
              <w:snapToGrid/>
              <w:spacing w:after="0"/>
              <w:textAlignment w:val="auto"/>
              <w:rPr>
                <w:rFonts w:hint="default" w:ascii="Times New Roman" w:hAnsi="Times New Roman" w:eastAsia="宋体" w:cs="Times New Roman"/>
                <w:b/>
                <w:bCs/>
                <w:kern w:val="2"/>
                <w:sz w:val="21"/>
                <w:szCs w:val="24"/>
                <w:lang w:val="en-US" w:eastAsia="zh-CN" w:bidi="ar-SA"/>
              </w:rPr>
            </w:pPr>
          </w:p>
        </w:tc>
      </w:tr>
      <w:tr w14:paraId="2BD3E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3" w:hRule="atLeast"/>
        </w:trPr>
        <w:tc>
          <w:tcPr>
            <w:tcW w:w="8380" w:type="dxa"/>
            <w:noWrap w:val="0"/>
            <w:vAlign w:val="top"/>
          </w:tcPr>
          <w:p w14:paraId="0459F53D">
            <w:pPr>
              <w:keepNext w:val="0"/>
              <w:keepLines w:val="0"/>
              <w:pageBreakBefore w:val="0"/>
              <w:widowControl w:val="0"/>
              <w:kinsoku w:val="0"/>
              <w:wordWrap/>
              <w:overflowPunct/>
              <w:topLinePunct w:val="0"/>
              <w:autoSpaceDE/>
              <w:autoSpaceDN/>
              <w:bidi w:val="0"/>
              <w:adjustRightInd/>
              <w:snapToGrid/>
              <w:jc w:val="both"/>
              <w:textAlignment w:val="auto"/>
              <w:rPr>
                <w:rFonts w:hint="default" w:cs="Times New Roman"/>
                <w:kern w:val="2"/>
                <w:sz w:val="24"/>
                <w:szCs w:val="36"/>
                <w:lang w:val="en-US" w:eastAsia="zh-CN" w:bidi="ar-SA"/>
              </w:rPr>
            </w:pPr>
            <w:r>
              <w:rPr>
                <w:rFonts w:hint="eastAsia" w:ascii="Times New Roman" w:hAnsi="Times New Roman" w:eastAsia="宋体" w:cs="Times New Roman"/>
                <w:b/>
                <w:bCs/>
                <w:kern w:val="2"/>
                <w:sz w:val="21"/>
                <w:szCs w:val="24"/>
                <w:lang w:val="en-US" w:eastAsia="zh-CN" w:bidi="ar-SA"/>
              </w:rPr>
              <w:t>“中国裁判文书网”：https://wenshu.court.gov.cn</w:t>
            </w:r>
          </w:p>
        </w:tc>
      </w:tr>
      <w:tr w14:paraId="1B5F9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67" w:hRule="atLeast"/>
        </w:trPr>
        <w:tc>
          <w:tcPr>
            <w:tcW w:w="8380" w:type="dxa"/>
            <w:noWrap w:val="0"/>
            <w:vAlign w:val="top"/>
          </w:tcPr>
          <w:p w14:paraId="39D72722">
            <w:pPr>
              <w:pStyle w:val="5"/>
              <w:rPr>
                <w:rFonts w:hint="eastAsia" w:ascii="Calibri" w:hAnsi="Calibri" w:eastAsia="宋体" w:cs="Times New Roman"/>
                <w:kern w:val="2"/>
                <w:sz w:val="24"/>
                <w:szCs w:val="36"/>
                <w:lang w:val="en-US" w:eastAsia="zh-CN" w:bidi="ar-SA"/>
              </w:rPr>
            </w:pPr>
          </w:p>
          <w:p w14:paraId="3251BF9A">
            <w:pPr>
              <w:pStyle w:val="5"/>
              <w:rPr>
                <w:rFonts w:hint="eastAsia" w:ascii="Calibri" w:hAnsi="Calibri" w:eastAsia="宋体" w:cs="Times New Roman"/>
                <w:kern w:val="2"/>
                <w:sz w:val="24"/>
                <w:szCs w:val="36"/>
                <w:lang w:val="en-US" w:eastAsia="zh-CN" w:bidi="ar-SA"/>
              </w:rPr>
            </w:pPr>
          </w:p>
          <w:p w14:paraId="5FE1D540">
            <w:pPr>
              <w:pStyle w:val="5"/>
              <w:rPr>
                <w:rFonts w:hint="eastAsia" w:ascii="Calibri" w:hAnsi="Calibri" w:eastAsia="宋体" w:cs="Times New Roman"/>
                <w:kern w:val="2"/>
                <w:sz w:val="24"/>
                <w:szCs w:val="36"/>
                <w:lang w:val="en-US" w:eastAsia="zh-CN" w:bidi="ar-SA"/>
              </w:rPr>
            </w:pPr>
          </w:p>
        </w:tc>
      </w:tr>
    </w:tbl>
    <w:p w14:paraId="5A76D867">
      <w:pPr>
        <w:bidi w:val="0"/>
        <w:jc w:val="both"/>
        <w:rPr>
          <w:rFonts w:hint="eastAsia" w:ascii="仿宋" w:hAnsi="仿宋" w:eastAsia="仿宋" w:cs="仿宋"/>
          <w:b/>
          <w:color w:val="000000"/>
          <w:sz w:val="28"/>
          <w:szCs w:val="28"/>
          <w:highlight w:val="none"/>
        </w:rPr>
      </w:pPr>
      <w:r>
        <w:rPr>
          <w:rFonts w:hint="eastAsia" w:ascii="仿宋" w:hAnsi="仿宋" w:eastAsia="仿宋" w:cs="仿宋"/>
          <w:color w:val="000000"/>
          <w:sz w:val="28"/>
          <w:szCs w:val="28"/>
          <w:highlight w:val="none"/>
        </w:rPr>
        <w:br w:type="page"/>
      </w:r>
      <w:r>
        <w:rPr>
          <w:rFonts w:hint="eastAsia" w:ascii="仿宋" w:hAnsi="仿宋" w:eastAsia="仿宋" w:cs="仿宋"/>
          <w:b/>
          <w:bCs/>
          <w:color w:val="000000"/>
          <w:sz w:val="28"/>
          <w:szCs w:val="28"/>
          <w:highlight w:val="none"/>
        </w:rPr>
        <w:t>（</w:t>
      </w:r>
      <w:r>
        <w:rPr>
          <w:rFonts w:hint="eastAsia" w:ascii="仿宋" w:hAnsi="仿宋" w:eastAsia="仿宋" w:cs="仿宋"/>
          <w:b/>
          <w:bCs/>
          <w:color w:val="000000"/>
          <w:sz w:val="28"/>
          <w:szCs w:val="28"/>
          <w:highlight w:val="none"/>
          <w:lang w:val="en-US" w:eastAsia="zh-CN"/>
        </w:rPr>
        <w:t>二</w:t>
      </w:r>
      <w:r>
        <w:rPr>
          <w:rFonts w:hint="eastAsia" w:ascii="仿宋" w:hAnsi="仿宋" w:eastAsia="仿宋" w:cs="仿宋"/>
          <w:b/>
          <w:bCs/>
          <w:color w:val="000000"/>
          <w:sz w:val="28"/>
          <w:szCs w:val="28"/>
          <w:highlight w:val="none"/>
        </w:rPr>
        <w:t>）</w:t>
      </w:r>
      <w:r>
        <w:rPr>
          <w:rFonts w:hint="eastAsia" w:ascii="仿宋" w:hAnsi="仿宋" w:eastAsia="仿宋" w:cs="仿宋"/>
          <w:b/>
          <w:color w:val="000000"/>
          <w:sz w:val="28"/>
          <w:szCs w:val="28"/>
          <w:highlight w:val="none"/>
          <w:lang w:val="en-US" w:eastAsia="zh-CN"/>
        </w:rPr>
        <w:t>主要负责人</w:t>
      </w:r>
      <w:r>
        <w:rPr>
          <w:rFonts w:hint="eastAsia" w:ascii="仿宋" w:hAnsi="仿宋" w:eastAsia="仿宋" w:cs="仿宋"/>
          <w:b/>
          <w:color w:val="000000"/>
          <w:sz w:val="28"/>
          <w:szCs w:val="28"/>
          <w:highlight w:val="none"/>
        </w:rPr>
        <w:t>资历表</w:t>
      </w:r>
    </w:p>
    <w:tbl>
      <w:tblPr>
        <w:tblStyle w:val="14"/>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516"/>
        <w:gridCol w:w="1381"/>
        <w:gridCol w:w="1236"/>
        <w:gridCol w:w="1240"/>
        <w:gridCol w:w="1653"/>
        <w:gridCol w:w="1794"/>
      </w:tblGrid>
      <w:tr w14:paraId="44D2C16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8820" w:type="dxa"/>
            <w:gridSpan w:val="6"/>
            <w:noWrap w:val="0"/>
            <w:vAlign w:val="center"/>
          </w:tcPr>
          <w:p w14:paraId="3B9C3044">
            <w:pPr>
              <w:widowControl w:val="0"/>
              <w:bidi w:val="0"/>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1.一般情况</w:t>
            </w:r>
          </w:p>
        </w:tc>
      </w:tr>
      <w:tr w14:paraId="5B71CF3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09A9D2CE">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姓   名</w:t>
            </w:r>
          </w:p>
        </w:tc>
        <w:tc>
          <w:tcPr>
            <w:tcW w:w="1381" w:type="dxa"/>
            <w:noWrap w:val="0"/>
            <w:vAlign w:val="center"/>
          </w:tcPr>
          <w:p w14:paraId="36D1982D">
            <w:pPr>
              <w:widowControl w:val="0"/>
              <w:bidi w:val="0"/>
              <w:jc w:val="center"/>
              <w:rPr>
                <w:rFonts w:hint="eastAsia" w:ascii="仿宋" w:hAnsi="仿宋" w:eastAsia="仿宋" w:cs="仿宋"/>
                <w:color w:val="000000"/>
                <w:sz w:val="24"/>
                <w:highlight w:val="none"/>
                <w:lang w:val="en-US" w:eastAsia="zh-CN"/>
              </w:rPr>
            </w:pPr>
          </w:p>
        </w:tc>
        <w:tc>
          <w:tcPr>
            <w:tcW w:w="1236" w:type="dxa"/>
            <w:noWrap w:val="0"/>
            <w:vAlign w:val="center"/>
          </w:tcPr>
          <w:p w14:paraId="1F26C73E">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性   别</w:t>
            </w:r>
          </w:p>
        </w:tc>
        <w:tc>
          <w:tcPr>
            <w:tcW w:w="1240" w:type="dxa"/>
            <w:noWrap w:val="0"/>
            <w:vAlign w:val="center"/>
          </w:tcPr>
          <w:p w14:paraId="569DB759">
            <w:pPr>
              <w:widowControl w:val="0"/>
              <w:bidi w:val="0"/>
              <w:jc w:val="center"/>
              <w:rPr>
                <w:rFonts w:hint="eastAsia" w:ascii="仿宋" w:hAnsi="仿宋" w:eastAsia="仿宋" w:cs="仿宋"/>
                <w:color w:val="000000"/>
                <w:sz w:val="24"/>
                <w:highlight w:val="none"/>
                <w:lang w:val="en-US" w:eastAsia="zh-CN"/>
              </w:rPr>
            </w:pPr>
          </w:p>
        </w:tc>
        <w:tc>
          <w:tcPr>
            <w:tcW w:w="1653" w:type="dxa"/>
            <w:noWrap w:val="0"/>
            <w:vAlign w:val="center"/>
          </w:tcPr>
          <w:p w14:paraId="3E8188FB">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  龄</w:t>
            </w:r>
          </w:p>
        </w:tc>
        <w:tc>
          <w:tcPr>
            <w:tcW w:w="1794" w:type="dxa"/>
            <w:noWrap w:val="0"/>
            <w:vAlign w:val="center"/>
          </w:tcPr>
          <w:p w14:paraId="6D2B8807">
            <w:pPr>
              <w:widowControl w:val="0"/>
              <w:bidi w:val="0"/>
              <w:jc w:val="center"/>
              <w:rPr>
                <w:rFonts w:hint="eastAsia" w:ascii="仿宋" w:hAnsi="仿宋" w:eastAsia="仿宋" w:cs="仿宋"/>
                <w:color w:val="000000"/>
                <w:sz w:val="24"/>
                <w:highlight w:val="none"/>
              </w:rPr>
            </w:pPr>
          </w:p>
        </w:tc>
      </w:tr>
      <w:tr w14:paraId="6281DDC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02AE02A4">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身份证号码</w:t>
            </w:r>
          </w:p>
        </w:tc>
        <w:tc>
          <w:tcPr>
            <w:tcW w:w="7304" w:type="dxa"/>
            <w:gridSpan w:val="5"/>
            <w:noWrap w:val="0"/>
            <w:vAlign w:val="center"/>
          </w:tcPr>
          <w:p w14:paraId="26A30497">
            <w:pPr>
              <w:widowControl w:val="0"/>
              <w:bidi w:val="0"/>
              <w:jc w:val="center"/>
              <w:rPr>
                <w:rFonts w:hint="eastAsia" w:ascii="仿宋" w:hAnsi="仿宋" w:eastAsia="仿宋" w:cs="仿宋"/>
                <w:color w:val="000000"/>
                <w:sz w:val="24"/>
                <w:highlight w:val="none"/>
              </w:rPr>
            </w:pPr>
          </w:p>
        </w:tc>
      </w:tr>
      <w:tr w14:paraId="463E3F7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852" w:hRule="atLeast"/>
        </w:trPr>
        <w:tc>
          <w:tcPr>
            <w:tcW w:w="1516" w:type="dxa"/>
            <w:noWrap w:val="0"/>
            <w:vAlign w:val="center"/>
          </w:tcPr>
          <w:p w14:paraId="6021889F">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职   称</w:t>
            </w:r>
          </w:p>
          <w:p w14:paraId="16D6F972">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如有</w:t>
            </w:r>
            <w:r>
              <w:rPr>
                <w:rFonts w:hint="eastAsia" w:ascii="仿宋" w:hAnsi="仿宋" w:eastAsia="仿宋" w:cs="仿宋"/>
                <w:color w:val="000000"/>
                <w:sz w:val="24"/>
                <w:highlight w:val="none"/>
                <w:lang w:eastAsia="zh-CN"/>
              </w:rPr>
              <w:t>）</w:t>
            </w:r>
          </w:p>
        </w:tc>
        <w:tc>
          <w:tcPr>
            <w:tcW w:w="1381" w:type="dxa"/>
            <w:noWrap w:val="0"/>
            <w:vAlign w:val="center"/>
          </w:tcPr>
          <w:p w14:paraId="7DE4D569">
            <w:pPr>
              <w:widowControl w:val="0"/>
              <w:bidi w:val="0"/>
              <w:jc w:val="center"/>
              <w:rPr>
                <w:rFonts w:hint="eastAsia" w:ascii="仿宋" w:hAnsi="仿宋" w:eastAsia="仿宋" w:cs="仿宋"/>
                <w:color w:val="000000"/>
                <w:sz w:val="24"/>
                <w:highlight w:val="none"/>
                <w:lang w:val="en-US" w:eastAsia="zh-CN"/>
              </w:rPr>
            </w:pPr>
            <w:r>
              <w:rPr>
                <w:rFonts w:hint="eastAsia" w:ascii="仿宋" w:hAnsi="仿宋" w:eastAsia="仿宋" w:cs="仿宋"/>
                <w:color w:val="000000"/>
                <w:sz w:val="24"/>
                <w:highlight w:val="none"/>
                <w:lang w:val="en-US" w:eastAsia="zh-CN"/>
              </w:rPr>
              <w:t xml:space="preserve"> </w:t>
            </w:r>
          </w:p>
        </w:tc>
        <w:tc>
          <w:tcPr>
            <w:tcW w:w="2476" w:type="dxa"/>
            <w:gridSpan w:val="2"/>
            <w:noWrap w:val="0"/>
            <w:vAlign w:val="center"/>
          </w:tcPr>
          <w:p w14:paraId="4F09F0B1">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在本项目中拟任职</w:t>
            </w:r>
          </w:p>
        </w:tc>
        <w:tc>
          <w:tcPr>
            <w:tcW w:w="3447" w:type="dxa"/>
            <w:gridSpan w:val="2"/>
            <w:noWrap w:val="0"/>
            <w:vAlign w:val="center"/>
          </w:tcPr>
          <w:p w14:paraId="716AA0F3">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lang w:val="en-US" w:eastAsia="zh-CN"/>
              </w:rPr>
              <w:t xml:space="preserve"> </w:t>
            </w:r>
          </w:p>
        </w:tc>
      </w:tr>
      <w:tr w14:paraId="57C7412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162AF34D">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学   位</w:t>
            </w:r>
          </w:p>
        </w:tc>
        <w:tc>
          <w:tcPr>
            <w:tcW w:w="1381" w:type="dxa"/>
            <w:noWrap w:val="0"/>
            <w:vAlign w:val="center"/>
          </w:tcPr>
          <w:p w14:paraId="352963B4">
            <w:pPr>
              <w:widowControl w:val="0"/>
              <w:bidi w:val="0"/>
              <w:jc w:val="center"/>
              <w:rPr>
                <w:rFonts w:hint="eastAsia" w:ascii="仿宋" w:hAnsi="仿宋" w:eastAsia="仿宋" w:cs="仿宋"/>
                <w:color w:val="000000"/>
                <w:sz w:val="24"/>
                <w:highlight w:val="none"/>
              </w:rPr>
            </w:pPr>
          </w:p>
        </w:tc>
        <w:tc>
          <w:tcPr>
            <w:tcW w:w="1236" w:type="dxa"/>
            <w:noWrap w:val="0"/>
            <w:vAlign w:val="center"/>
          </w:tcPr>
          <w:p w14:paraId="54871B50">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学   历</w:t>
            </w:r>
          </w:p>
        </w:tc>
        <w:tc>
          <w:tcPr>
            <w:tcW w:w="4687" w:type="dxa"/>
            <w:gridSpan w:val="3"/>
            <w:noWrap w:val="0"/>
            <w:vAlign w:val="center"/>
          </w:tcPr>
          <w:p w14:paraId="5EEFE787">
            <w:pPr>
              <w:widowControl w:val="0"/>
              <w:bidi w:val="0"/>
              <w:jc w:val="both"/>
              <w:rPr>
                <w:rFonts w:hint="eastAsia" w:ascii="仿宋" w:hAnsi="仿宋" w:eastAsia="仿宋" w:cs="仿宋"/>
                <w:color w:val="000000"/>
                <w:sz w:val="24"/>
                <w:highlight w:val="none"/>
              </w:rPr>
            </w:pPr>
            <w:r>
              <w:rPr>
                <w:rFonts w:hint="eastAsia" w:ascii="仿宋" w:hAnsi="仿宋" w:eastAsia="仿宋" w:cs="仿宋"/>
                <w:color w:val="000000"/>
                <w:sz w:val="24"/>
                <w:highlight w:val="none"/>
              </w:rPr>
              <w:t xml:space="preserve">     年毕业于     （学校）     （专业）</w:t>
            </w:r>
          </w:p>
        </w:tc>
      </w:tr>
      <w:tr w14:paraId="7F8EC1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726" w:hRule="atLeast"/>
        </w:trPr>
        <w:tc>
          <w:tcPr>
            <w:tcW w:w="1516" w:type="dxa"/>
            <w:noWrap w:val="0"/>
            <w:vAlign w:val="center"/>
          </w:tcPr>
          <w:p w14:paraId="15DC60E5">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工作年限</w:t>
            </w:r>
          </w:p>
        </w:tc>
        <w:tc>
          <w:tcPr>
            <w:tcW w:w="2617" w:type="dxa"/>
            <w:gridSpan w:val="2"/>
            <w:noWrap w:val="0"/>
            <w:vAlign w:val="center"/>
          </w:tcPr>
          <w:p w14:paraId="1F413EA3">
            <w:pPr>
              <w:widowControl w:val="0"/>
              <w:bidi w:val="0"/>
              <w:jc w:val="center"/>
              <w:rPr>
                <w:rFonts w:hint="eastAsia" w:ascii="仿宋" w:hAnsi="仿宋" w:eastAsia="仿宋" w:cs="仿宋"/>
                <w:color w:val="000000"/>
                <w:sz w:val="24"/>
                <w:highlight w:val="none"/>
              </w:rPr>
            </w:pPr>
          </w:p>
        </w:tc>
        <w:tc>
          <w:tcPr>
            <w:tcW w:w="2893" w:type="dxa"/>
            <w:gridSpan w:val="2"/>
            <w:noWrap w:val="0"/>
            <w:vAlign w:val="center"/>
          </w:tcPr>
          <w:p w14:paraId="7D52F7D5">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专业工作年限</w:t>
            </w:r>
          </w:p>
        </w:tc>
        <w:tc>
          <w:tcPr>
            <w:tcW w:w="1794" w:type="dxa"/>
            <w:noWrap w:val="0"/>
            <w:vAlign w:val="center"/>
          </w:tcPr>
          <w:p w14:paraId="2EE46625">
            <w:pPr>
              <w:widowControl w:val="0"/>
              <w:bidi w:val="0"/>
              <w:jc w:val="center"/>
              <w:rPr>
                <w:rFonts w:hint="eastAsia" w:ascii="仿宋" w:hAnsi="仿宋" w:eastAsia="仿宋" w:cs="仿宋"/>
                <w:color w:val="000000"/>
                <w:sz w:val="24"/>
                <w:highlight w:val="none"/>
              </w:rPr>
            </w:pPr>
          </w:p>
        </w:tc>
      </w:tr>
      <w:tr w14:paraId="796C12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272" w:hRule="atLeast"/>
        </w:trPr>
        <w:tc>
          <w:tcPr>
            <w:tcW w:w="1516" w:type="dxa"/>
            <w:noWrap w:val="0"/>
            <w:vAlign w:val="center"/>
          </w:tcPr>
          <w:p w14:paraId="474CC6DD">
            <w:pPr>
              <w:widowControl w:val="0"/>
              <w:bidi w:val="0"/>
              <w:jc w:val="center"/>
              <w:rPr>
                <w:rFonts w:hint="eastAsia" w:ascii="仿宋" w:hAnsi="仿宋" w:eastAsia="仿宋" w:cs="仿宋"/>
                <w:color w:val="000000"/>
                <w:sz w:val="24"/>
                <w:highlight w:val="none"/>
                <w:lang w:eastAsia="zh-CN"/>
              </w:rPr>
            </w:pPr>
            <w:r>
              <w:rPr>
                <w:rFonts w:hint="eastAsia" w:ascii="仿宋" w:hAnsi="仿宋" w:eastAsia="仿宋" w:cs="仿宋"/>
                <w:color w:val="000000"/>
                <w:sz w:val="24"/>
                <w:highlight w:val="none"/>
              </w:rPr>
              <w:t>执业资格  证书编号</w:t>
            </w:r>
            <w:r>
              <w:rPr>
                <w:rFonts w:hint="eastAsia" w:ascii="仿宋" w:hAnsi="仿宋" w:eastAsia="仿宋" w:cs="仿宋"/>
                <w:color w:val="000000"/>
                <w:sz w:val="24"/>
                <w:highlight w:val="none"/>
                <w:lang w:eastAsia="zh-CN"/>
              </w:rPr>
              <w:t>（</w:t>
            </w:r>
            <w:r>
              <w:rPr>
                <w:rFonts w:hint="eastAsia" w:ascii="仿宋" w:hAnsi="仿宋" w:eastAsia="仿宋" w:cs="仿宋"/>
                <w:color w:val="000000"/>
                <w:sz w:val="24"/>
                <w:highlight w:val="none"/>
                <w:lang w:val="en-US" w:eastAsia="zh-CN"/>
              </w:rPr>
              <w:t>如有</w:t>
            </w:r>
            <w:r>
              <w:rPr>
                <w:rFonts w:hint="eastAsia" w:ascii="仿宋" w:hAnsi="仿宋" w:eastAsia="仿宋" w:cs="仿宋"/>
                <w:color w:val="000000"/>
                <w:sz w:val="24"/>
                <w:highlight w:val="none"/>
                <w:lang w:eastAsia="zh-CN"/>
              </w:rPr>
              <w:t>）</w:t>
            </w:r>
          </w:p>
        </w:tc>
        <w:tc>
          <w:tcPr>
            <w:tcW w:w="7304" w:type="dxa"/>
            <w:gridSpan w:val="5"/>
            <w:noWrap w:val="0"/>
            <w:vAlign w:val="center"/>
          </w:tcPr>
          <w:p w14:paraId="29D188F8">
            <w:pPr>
              <w:widowControl w:val="0"/>
              <w:bidi w:val="0"/>
              <w:jc w:val="center"/>
              <w:rPr>
                <w:rFonts w:hint="eastAsia" w:ascii="仿宋" w:hAnsi="仿宋" w:eastAsia="仿宋" w:cs="仿宋"/>
                <w:color w:val="000000"/>
                <w:sz w:val="24"/>
                <w:highlight w:val="none"/>
                <w:lang w:eastAsia="zh-CN"/>
              </w:rPr>
            </w:pPr>
          </w:p>
        </w:tc>
      </w:tr>
      <w:tr w14:paraId="5BAB879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33" w:hRule="atLeast"/>
        </w:trPr>
        <w:tc>
          <w:tcPr>
            <w:tcW w:w="8820" w:type="dxa"/>
            <w:gridSpan w:val="6"/>
            <w:noWrap w:val="0"/>
            <w:vAlign w:val="center"/>
          </w:tcPr>
          <w:p w14:paraId="02C99DA4">
            <w:pPr>
              <w:widowControl w:val="0"/>
              <w:bidi w:val="0"/>
              <w:jc w:val="center"/>
              <w:rPr>
                <w:rFonts w:hint="eastAsia" w:ascii="仿宋" w:hAnsi="仿宋" w:eastAsia="仿宋" w:cs="仿宋"/>
                <w:b/>
                <w:color w:val="000000"/>
                <w:sz w:val="24"/>
                <w:highlight w:val="none"/>
              </w:rPr>
            </w:pPr>
            <w:r>
              <w:rPr>
                <w:rFonts w:hint="eastAsia" w:ascii="仿宋" w:hAnsi="仿宋" w:eastAsia="仿宋" w:cs="仿宋"/>
                <w:b/>
                <w:color w:val="000000"/>
                <w:sz w:val="24"/>
                <w:highlight w:val="none"/>
              </w:rPr>
              <w:t>2.主要工作经历</w:t>
            </w:r>
          </w:p>
        </w:tc>
      </w:tr>
      <w:tr w14:paraId="145934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027" w:hRule="atLeast"/>
        </w:trPr>
        <w:tc>
          <w:tcPr>
            <w:tcW w:w="1516" w:type="dxa"/>
            <w:noWrap w:val="0"/>
            <w:vAlign w:val="center"/>
          </w:tcPr>
          <w:p w14:paraId="35FE8D4E">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年</w:t>
            </w:r>
            <w:r>
              <w:rPr>
                <w:rFonts w:hint="eastAsia" w:ascii="仿宋" w:hAnsi="仿宋" w:eastAsia="仿宋" w:cs="仿宋"/>
                <w:color w:val="000000"/>
                <w:sz w:val="24"/>
                <w:highlight w:val="none"/>
                <w:lang w:val="en-US" w:eastAsia="zh-CN"/>
              </w:rPr>
              <w:t xml:space="preserve">  </w:t>
            </w:r>
            <w:r>
              <w:rPr>
                <w:rFonts w:hint="eastAsia" w:ascii="仿宋" w:hAnsi="仿宋" w:eastAsia="仿宋" w:cs="仿宋"/>
                <w:color w:val="000000"/>
                <w:sz w:val="24"/>
                <w:highlight w:val="none"/>
              </w:rPr>
              <w:t>月</w:t>
            </w:r>
          </w:p>
        </w:tc>
        <w:tc>
          <w:tcPr>
            <w:tcW w:w="3857" w:type="dxa"/>
            <w:gridSpan w:val="3"/>
            <w:noWrap w:val="0"/>
            <w:vAlign w:val="center"/>
          </w:tcPr>
          <w:p w14:paraId="06AA3BB1">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负责过的主要项目</w:t>
            </w:r>
          </w:p>
        </w:tc>
        <w:tc>
          <w:tcPr>
            <w:tcW w:w="1653" w:type="dxa"/>
            <w:noWrap w:val="0"/>
            <w:vAlign w:val="center"/>
          </w:tcPr>
          <w:p w14:paraId="6F6CC8E2">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lang w:val="en-US" w:eastAsia="zh-CN"/>
              </w:rPr>
              <w:t>项目</w:t>
            </w:r>
            <w:r>
              <w:rPr>
                <w:rFonts w:hint="eastAsia" w:ascii="仿宋" w:hAnsi="仿宋" w:eastAsia="仿宋" w:cs="仿宋"/>
                <w:color w:val="000000"/>
                <w:sz w:val="24"/>
                <w:highlight w:val="none"/>
              </w:rPr>
              <w:t>金额</w:t>
            </w:r>
          </w:p>
        </w:tc>
        <w:tc>
          <w:tcPr>
            <w:tcW w:w="1794" w:type="dxa"/>
            <w:noWrap w:val="0"/>
            <w:vAlign w:val="center"/>
          </w:tcPr>
          <w:p w14:paraId="66EDB743">
            <w:pPr>
              <w:widowControl w:val="0"/>
              <w:bidi w:val="0"/>
              <w:jc w:val="center"/>
              <w:rPr>
                <w:rFonts w:hint="eastAsia" w:ascii="仿宋" w:hAnsi="仿宋" w:eastAsia="仿宋" w:cs="仿宋"/>
                <w:color w:val="000000"/>
                <w:sz w:val="24"/>
                <w:highlight w:val="none"/>
              </w:rPr>
            </w:pPr>
            <w:r>
              <w:rPr>
                <w:rFonts w:hint="eastAsia" w:ascii="仿宋" w:hAnsi="仿宋" w:eastAsia="仿宋" w:cs="仿宋"/>
                <w:color w:val="000000"/>
                <w:sz w:val="24"/>
                <w:highlight w:val="none"/>
              </w:rPr>
              <w:t>该项目中任职</w:t>
            </w:r>
          </w:p>
        </w:tc>
      </w:tr>
      <w:tr w14:paraId="1720EB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1450" w:hRule="atLeast"/>
        </w:trPr>
        <w:tc>
          <w:tcPr>
            <w:tcW w:w="1516" w:type="dxa"/>
            <w:noWrap w:val="0"/>
            <w:vAlign w:val="center"/>
          </w:tcPr>
          <w:p w14:paraId="53125B8C">
            <w:pPr>
              <w:widowControl w:val="0"/>
              <w:bidi w:val="0"/>
              <w:jc w:val="center"/>
              <w:rPr>
                <w:rFonts w:hint="eastAsia" w:ascii="仿宋" w:hAnsi="仿宋" w:eastAsia="仿宋" w:cs="仿宋"/>
                <w:color w:val="000000"/>
                <w:sz w:val="24"/>
                <w:highlight w:val="none"/>
              </w:rPr>
            </w:pPr>
          </w:p>
        </w:tc>
        <w:tc>
          <w:tcPr>
            <w:tcW w:w="3857" w:type="dxa"/>
            <w:gridSpan w:val="3"/>
            <w:noWrap w:val="0"/>
            <w:vAlign w:val="center"/>
          </w:tcPr>
          <w:p w14:paraId="138A0FEF">
            <w:pPr>
              <w:widowControl w:val="0"/>
              <w:bidi w:val="0"/>
              <w:jc w:val="center"/>
              <w:rPr>
                <w:rFonts w:hint="eastAsia" w:ascii="仿宋" w:hAnsi="仿宋" w:eastAsia="仿宋" w:cs="仿宋"/>
                <w:color w:val="000000"/>
                <w:sz w:val="24"/>
                <w:highlight w:val="none"/>
              </w:rPr>
            </w:pPr>
          </w:p>
        </w:tc>
        <w:tc>
          <w:tcPr>
            <w:tcW w:w="1653" w:type="dxa"/>
            <w:noWrap w:val="0"/>
            <w:vAlign w:val="center"/>
          </w:tcPr>
          <w:p w14:paraId="58E133BB">
            <w:pPr>
              <w:widowControl w:val="0"/>
              <w:bidi w:val="0"/>
              <w:jc w:val="center"/>
              <w:rPr>
                <w:rFonts w:hint="eastAsia" w:ascii="仿宋" w:hAnsi="仿宋" w:eastAsia="仿宋" w:cs="仿宋"/>
                <w:color w:val="000000"/>
                <w:sz w:val="24"/>
                <w:highlight w:val="none"/>
              </w:rPr>
            </w:pPr>
          </w:p>
        </w:tc>
        <w:tc>
          <w:tcPr>
            <w:tcW w:w="1794" w:type="dxa"/>
            <w:noWrap w:val="0"/>
            <w:vAlign w:val="center"/>
          </w:tcPr>
          <w:p w14:paraId="29FAC83D">
            <w:pPr>
              <w:widowControl w:val="0"/>
              <w:bidi w:val="0"/>
              <w:jc w:val="center"/>
              <w:rPr>
                <w:rFonts w:hint="eastAsia" w:ascii="仿宋" w:hAnsi="仿宋" w:eastAsia="仿宋" w:cs="仿宋"/>
                <w:color w:val="000000"/>
                <w:sz w:val="24"/>
                <w:highlight w:val="none"/>
              </w:rPr>
            </w:pPr>
          </w:p>
        </w:tc>
      </w:tr>
    </w:tbl>
    <w:p w14:paraId="1A641309">
      <w:pPr>
        <w:bidi w:val="0"/>
        <w:rPr>
          <w:rFonts w:hint="eastAsia" w:ascii="仿宋" w:hAnsi="仿宋" w:eastAsia="仿宋" w:cs="仿宋"/>
          <w:color w:val="000000"/>
          <w:sz w:val="24"/>
          <w:highlight w:val="none"/>
        </w:rPr>
      </w:pPr>
      <w:r>
        <w:rPr>
          <w:rFonts w:hint="eastAsia" w:ascii="仿宋" w:hAnsi="仿宋" w:eastAsia="仿宋" w:cs="仿宋"/>
          <w:color w:val="000000"/>
          <w:sz w:val="24"/>
          <w:highlight w:val="none"/>
        </w:rPr>
        <w:t>注 :1.本表后应附</w:t>
      </w:r>
      <w:r>
        <w:rPr>
          <w:rFonts w:hint="eastAsia" w:ascii="仿宋" w:hAnsi="仿宋" w:eastAsia="仿宋" w:cs="仿宋"/>
          <w:color w:val="000000"/>
          <w:sz w:val="24"/>
          <w:highlight w:val="none"/>
          <w:lang w:val="en-US" w:eastAsia="zh-CN"/>
        </w:rPr>
        <w:t>主要负责人</w:t>
      </w:r>
      <w:r>
        <w:rPr>
          <w:rFonts w:hint="eastAsia" w:ascii="仿宋" w:hAnsi="仿宋" w:eastAsia="仿宋" w:cs="仿宋"/>
          <w:color w:val="000000"/>
          <w:sz w:val="24"/>
          <w:highlight w:val="none"/>
        </w:rPr>
        <w:t>身份证及其他相关证书的复印件。</w:t>
      </w:r>
    </w:p>
    <w:p w14:paraId="646DE81B">
      <w:pPr>
        <w:bidi w:val="0"/>
        <w:ind w:firstLine="480" w:firstLineChars="200"/>
        <w:rPr>
          <w:rFonts w:hint="default" w:ascii="仿宋" w:hAnsi="仿宋" w:eastAsia="仿宋" w:cs="仿宋"/>
          <w:color w:val="000000"/>
          <w:sz w:val="24"/>
          <w:highlight w:val="none"/>
          <w:lang w:val="en-US" w:eastAsia="zh-CN"/>
        </w:rPr>
        <w:sectPr>
          <w:footerReference r:id="rId4" w:type="first"/>
          <w:footerReference r:id="rId3" w:type="default"/>
          <w:pgSz w:w="11906" w:h="16838"/>
          <w:pgMar w:top="1276" w:right="1247" w:bottom="1276" w:left="1588" w:header="851" w:footer="992" w:gutter="0"/>
          <w:pgBorders>
            <w:top w:val="none" w:sz="0" w:space="0"/>
            <w:left w:val="none" w:sz="0" w:space="0"/>
            <w:bottom w:val="none" w:sz="0" w:space="0"/>
            <w:right w:val="none" w:sz="0" w:space="0"/>
          </w:pgBorders>
          <w:pgNumType w:fmt="numberInDash" w:start="1"/>
          <w:cols w:space="720" w:num="1"/>
          <w:docGrid w:type="lines" w:linePitch="312" w:charSpace="0"/>
        </w:sectPr>
      </w:pPr>
      <w:r>
        <w:rPr>
          <w:rFonts w:hint="eastAsia" w:ascii="仿宋" w:hAnsi="仿宋" w:eastAsia="仿宋" w:cs="仿宋"/>
          <w:color w:val="000000"/>
          <w:sz w:val="24"/>
          <w:highlight w:val="none"/>
        </w:rPr>
        <w:t>2</w:t>
      </w:r>
      <w:r>
        <w:rPr>
          <w:rFonts w:hint="eastAsia" w:ascii="仿宋" w:hAnsi="仿宋" w:eastAsia="仿宋" w:cs="仿宋"/>
          <w:color w:val="000000"/>
          <w:sz w:val="24"/>
          <w:highlight w:val="none"/>
          <w:lang w:val="en-US" w:eastAsia="zh-CN"/>
        </w:rPr>
        <w:t>.项目人员须附上近1个月的社保缴纳证明。</w:t>
      </w:r>
    </w:p>
    <w:p w14:paraId="5F799FBD">
      <w:pPr>
        <w:pStyle w:val="28"/>
        <w:bidi w:val="0"/>
        <w:jc w:val="center"/>
        <w:rPr>
          <w:rFonts w:hint="eastAsia" w:ascii="仿宋" w:hAnsi="仿宋" w:eastAsia="仿宋" w:cs="仿宋"/>
          <w:b/>
          <w:color w:val="000000"/>
          <w:sz w:val="28"/>
          <w:szCs w:val="28"/>
          <w:highlight w:val="none"/>
        </w:rPr>
      </w:pPr>
      <w:r>
        <w:rPr>
          <w:rFonts w:hint="eastAsia" w:ascii="仿宋" w:hAnsi="仿宋" w:eastAsia="仿宋" w:cs="仿宋"/>
          <w:b/>
          <w:color w:val="000000"/>
          <w:sz w:val="28"/>
          <w:szCs w:val="28"/>
          <w:highlight w:val="none"/>
        </w:rPr>
        <w:t>（四）近</w:t>
      </w:r>
      <w:r>
        <w:rPr>
          <w:rFonts w:hint="eastAsia" w:ascii="仿宋" w:hAnsi="仿宋" w:eastAsia="仿宋" w:cs="仿宋"/>
          <w:b/>
          <w:color w:val="000000"/>
          <w:sz w:val="28"/>
          <w:szCs w:val="28"/>
          <w:highlight w:val="none"/>
          <w:lang w:eastAsia="zh-CN"/>
        </w:rPr>
        <w:t>一年</w:t>
      </w:r>
      <w:r>
        <w:rPr>
          <w:rFonts w:hint="eastAsia" w:ascii="仿宋" w:hAnsi="仿宋" w:eastAsia="仿宋" w:cs="仿宋"/>
          <w:b/>
          <w:color w:val="000000"/>
          <w:sz w:val="28"/>
          <w:szCs w:val="28"/>
          <w:highlight w:val="none"/>
        </w:rPr>
        <w:t>（20</w:t>
      </w:r>
      <w:r>
        <w:rPr>
          <w:rFonts w:hint="eastAsia" w:ascii="仿宋" w:hAnsi="仿宋" w:eastAsia="仿宋" w:cs="仿宋"/>
          <w:b/>
          <w:color w:val="000000"/>
          <w:sz w:val="28"/>
          <w:szCs w:val="28"/>
          <w:highlight w:val="none"/>
          <w:lang w:val="en-US" w:eastAsia="zh-CN"/>
        </w:rPr>
        <w:t>23-2025</w:t>
      </w:r>
      <w:r>
        <w:rPr>
          <w:rFonts w:hint="eastAsia" w:ascii="仿宋" w:hAnsi="仿宋" w:eastAsia="仿宋" w:cs="仿宋"/>
          <w:b/>
          <w:color w:val="000000"/>
          <w:sz w:val="28"/>
          <w:szCs w:val="28"/>
          <w:highlight w:val="none"/>
        </w:rPr>
        <w:t>年）完成的类似项目情况表</w:t>
      </w:r>
    </w:p>
    <w:tbl>
      <w:tblPr>
        <w:tblStyle w:val="14"/>
        <w:tblW w:w="0" w:type="auto"/>
        <w:jc w:val="center"/>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Layout w:type="fixed"/>
        <w:tblCellMar>
          <w:top w:w="0" w:type="dxa"/>
          <w:left w:w="108" w:type="dxa"/>
          <w:bottom w:w="0" w:type="dxa"/>
          <w:right w:w="108" w:type="dxa"/>
        </w:tblCellMar>
      </w:tblPr>
      <w:tblGrid>
        <w:gridCol w:w="1224"/>
        <w:gridCol w:w="3528"/>
        <w:gridCol w:w="2816"/>
        <w:gridCol w:w="2075"/>
        <w:gridCol w:w="1481"/>
        <w:gridCol w:w="1334"/>
        <w:gridCol w:w="1359"/>
      </w:tblGrid>
      <w:tr w14:paraId="58D78E24">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852" w:hRule="atLeast"/>
          <w:jc w:val="center"/>
        </w:trPr>
        <w:tc>
          <w:tcPr>
            <w:tcW w:w="1224" w:type="dxa"/>
            <w:noWrap w:val="0"/>
            <w:vAlign w:val="center"/>
          </w:tcPr>
          <w:p w14:paraId="2C3C5B1E">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序号</w:t>
            </w:r>
          </w:p>
        </w:tc>
        <w:tc>
          <w:tcPr>
            <w:tcW w:w="3528" w:type="dxa"/>
            <w:noWrap w:val="0"/>
            <w:vAlign w:val="center"/>
          </w:tcPr>
          <w:p w14:paraId="275D9690">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项目名称</w:t>
            </w:r>
          </w:p>
        </w:tc>
        <w:tc>
          <w:tcPr>
            <w:tcW w:w="2816" w:type="dxa"/>
            <w:noWrap w:val="0"/>
            <w:vAlign w:val="center"/>
          </w:tcPr>
          <w:p w14:paraId="616E0218">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 xml:space="preserve">项目类别                      </w:t>
            </w:r>
          </w:p>
        </w:tc>
        <w:tc>
          <w:tcPr>
            <w:tcW w:w="2075" w:type="dxa"/>
            <w:tcBorders>
              <w:right w:val="single" w:color="auto" w:sz="4" w:space="0"/>
            </w:tcBorders>
            <w:noWrap w:val="0"/>
            <w:vAlign w:val="center"/>
          </w:tcPr>
          <w:p w14:paraId="5E288BBC">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发包人名称</w:t>
            </w:r>
          </w:p>
        </w:tc>
        <w:tc>
          <w:tcPr>
            <w:tcW w:w="1481" w:type="dxa"/>
            <w:tcBorders>
              <w:left w:val="single" w:color="auto" w:sz="4" w:space="0"/>
            </w:tcBorders>
            <w:noWrap w:val="0"/>
            <w:vAlign w:val="center"/>
          </w:tcPr>
          <w:p w14:paraId="2000D883">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合同价额</w:t>
            </w:r>
          </w:p>
          <w:p w14:paraId="2E63F774">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（万元）</w:t>
            </w:r>
          </w:p>
        </w:tc>
        <w:tc>
          <w:tcPr>
            <w:tcW w:w="1334" w:type="dxa"/>
            <w:noWrap w:val="0"/>
            <w:vAlign w:val="center"/>
          </w:tcPr>
          <w:p w14:paraId="4B5769A5">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完成时间</w:t>
            </w:r>
          </w:p>
        </w:tc>
        <w:tc>
          <w:tcPr>
            <w:tcW w:w="1359" w:type="dxa"/>
            <w:noWrap w:val="0"/>
            <w:vAlign w:val="center"/>
          </w:tcPr>
          <w:p w14:paraId="223AD4D4">
            <w:pPr>
              <w:pStyle w:val="28"/>
              <w:widowControl w:val="0"/>
              <w:bidi w:val="0"/>
              <w:jc w:val="center"/>
              <w:rPr>
                <w:rFonts w:hint="eastAsia" w:ascii="仿宋" w:hAnsi="仿宋" w:eastAsia="仿宋" w:cs="仿宋"/>
                <w:color w:val="000000"/>
                <w:kern w:val="0"/>
                <w:sz w:val="24"/>
                <w:highlight w:val="none"/>
              </w:rPr>
            </w:pPr>
            <w:r>
              <w:rPr>
                <w:rFonts w:hint="eastAsia" w:ascii="仿宋" w:hAnsi="仿宋" w:eastAsia="仿宋" w:cs="仿宋"/>
                <w:color w:val="000000"/>
                <w:kern w:val="0"/>
                <w:sz w:val="24"/>
                <w:highlight w:val="none"/>
              </w:rPr>
              <w:t>完成情况</w:t>
            </w:r>
          </w:p>
        </w:tc>
      </w:tr>
      <w:tr w14:paraId="4AAEAFF0">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200C297D">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1.</w:t>
            </w:r>
          </w:p>
        </w:tc>
        <w:tc>
          <w:tcPr>
            <w:tcW w:w="3528" w:type="dxa"/>
            <w:noWrap w:val="0"/>
            <w:vAlign w:val="top"/>
          </w:tcPr>
          <w:p w14:paraId="402AA20B">
            <w:pPr>
              <w:pStyle w:val="22"/>
              <w:spacing w:before="2" w:line="310" w:lineRule="atLeast"/>
              <w:ind w:left="853" w:leftChars="0" w:right="1" w:rightChars="0" w:hanging="840" w:firstLineChars="0"/>
              <w:jc w:val="left"/>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721D78AB">
            <w:pPr>
              <w:pStyle w:val="22"/>
              <w:spacing w:line="278" w:lineRule="auto"/>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02A747D6">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202E4C8C">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56B0FA99">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574DFEA9">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75A8928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5DE2C490">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2.</w:t>
            </w:r>
          </w:p>
        </w:tc>
        <w:tc>
          <w:tcPr>
            <w:tcW w:w="3528" w:type="dxa"/>
            <w:noWrap w:val="0"/>
            <w:vAlign w:val="top"/>
          </w:tcPr>
          <w:p w14:paraId="40A07793">
            <w:pPr>
              <w:pStyle w:val="22"/>
              <w:spacing w:before="30" w:line="310" w:lineRule="atLeast"/>
              <w:ind w:left="222" w:leftChars="0" w:right="1" w:rightChars="0" w:hanging="209" w:firstLineChars="0"/>
              <w:jc w:val="left"/>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41F99C7A">
            <w:pPr>
              <w:pStyle w:val="22"/>
              <w:spacing w:before="30" w:line="310" w:lineRule="atLeast"/>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4669A7A8">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1B5EA1C2">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55E4615E">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76B38B47">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53A72B13">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520E4F3A">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3.</w:t>
            </w:r>
          </w:p>
        </w:tc>
        <w:tc>
          <w:tcPr>
            <w:tcW w:w="3528" w:type="dxa"/>
            <w:noWrap w:val="0"/>
            <w:vAlign w:val="top"/>
          </w:tcPr>
          <w:p w14:paraId="6EAEFD81">
            <w:pPr>
              <w:pStyle w:val="22"/>
              <w:spacing w:before="32" w:line="278" w:lineRule="auto"/>
              <w:ind w:left="13" w:right="1"/>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7384AA02">
            <w:pPr>
              <w:pStyle w:val="22"/>
              <w:spacing w:line="278" w:lineRule="auto"/>
              <w:ind w:left="15" w:leftChars="0" w:right="8" w:rightChars="0"/>
              <w:jc w:val="both"/>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19F23D46">
            <w:pPr>
              <w:pStyle w:val="22"/>
              <w:spacing w:before="155"/>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3FA61D94">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4497F82C">
            <w:pPr>
              <w:widowControl/>
              <w:bidi w:val="0"/>
              <w:snapToGrid w:val="0"/>
              <w:spacing w:line="480" w:lineRule="auto"/>
              <w:ind w:right="-105"/>
              <w:jc w:val="both"/>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0FAB6AA3">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3AA6D6B5">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1" w:hRule="atLeast"/>
          <w:jc w:val="center"/>
        </w:trPr>
        <w:tc>
          <w:tcPr>
            <w:tcW w:w="1224" w:type="dxa"/>
            <w:noWrap w:val="0"/>
            <w:vAlign w:val="center"/>
          </w:tcPr>
          <w:p w14:paraId="25434BBC">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4.</w:t>
            </w:r>
          </w:p>
        </w:tc>
        <w:tc>
          <w:tcPr>
            <w:tcW w:w="3528" w:type="dxa"/>
            <w:noWrap w:val="0"/>
            <w:vAlign w:val="top"/>
          </w:tcPr>
          <w:p w14:paraId="1EF21801">
            <w:pPr>
              <w:pStyle w:val="22"/>
              <w:spacing w:before="1"/>
              <w:ind w:left="6" w:leftChars="0" w:right="1" w:rightChars="0"/>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6FF947CF">
            <w:pPr>
              <w:pStyle w:val="22"/>
              <w:spacing w:before="30" w:line="310" w:lineRule="atLeast"/>
              <w:ind w:left="226" w:leftChars="0" w:right="8" w:rightChars="0" w:hanging="212"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46D7DE29">
            <w:pPr>
              <w:pStyle w:val="22"/>
              <w:spacing w:before="1"/>
              <w:ind w:left="130"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0C63D730">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678B45FD">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6BCCD7A5">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r w14:paraId="524F2D61">
        <w:tblPrEx>
          <w:tblBorders>
            <w:top w:val="single" w:color="auto" w:sz="2" w:space="0"/>
            <w:left w:val="single" w:color="auto" w:sz="2" w:space="0"/>
            <w:bottom w:val="single" w:color="auto" w:sz="2" w:space="0"/>
            <w:right w:val="single" w:color="auto" w:sz="2" w:space="0"/>
            <w:insideH w:val="single" w:color="auto" w:sz="2" w:space="0"/>
            <w:insideV w:val="single" w:color="auto" w:sz="2" w:space="0"/>
          </w:tblBorders>
          <w:tblCellMar>
            <w:top w:w="0" w:type="dxa"/>
            <w:left w:w="108" w:type="dxa"/>
            <w:bottom w:w="0" w:type="dxa"/>
            <w:right w:w="108" w:type="dxa"/>
          </w:tblCellMar>
        </w:tblPrEx>
        <w:trPr>
          <w:trHeight w:val="686" w:hRule="atLeast"/>
          <w:jc w:val="center"/>
        </w:trPr>
        <w:tc>
          <w:tcPr>
            <w:tcW w:w="1224" w:type="dxa"/>
            <w:noWrap w:val="0"/>
            <w:vAlign w:val="center"/>
          </w:tcPr>
          <w:p w14:paraId="1AD83253">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r>
              <w:rPr>
                <w:rFonts w:hint="eastAsia" w:ascii="仿宋" w:hAnsi="仿宋" w:eastAsia="仿宋" w:cs="仿宋"/>
                <w:color w:val="000000"/>
                <w:kern w:val="0"/>
                <w:sz w:val="24"/>
                <w:szCs w:val="24"/>
                <w:highlight w:val="none"/>
                <w:lang w:val="en-US" w:eastAsia="zh-CN" w:bidi="ar-SA"/>
              </w:rPr>
              <w:t>5.</w:t>
            </w:r>
          </w:p>
        </w:tc>
        <w:tc>
          <w:tcPr>
            <w:tcW w:w="3528" w:type="dxa"/>
            <w:noWrap w:val="0"/>
            <w:vAlign w:val="top"/>
          </w:tcPr>
          <w:p w14:paraId="65297FFB">
            <w:pPr>
              <w:pStyle w:val="22"/>
              <w:spacing w:before="33" w:line="278" w:lineRule="auto"/>
              <w:ind w:left="13" w:right="1"/>
              <w:jc w:val="both"/>
              <w:rPr>
                <w:rFonts w:hint="eastAsia" w:ascii="仿宋" w:hAnsi="仿宋" w:eastAsia="仿宋" w:cs="仿宋"/>
                <w:color w:val="000000"/>
                <w:kern w:val="0"/>
                <w:sz w:val="24"/>
                <w:szCs w:val="24"/>
                <w:highlight w:val="none"/>
                <w:lang w:val="zh-CN" w:eastAsia="zh-CN" w:bidi="ar-SA"/>
              </w:rPr>
            </w:pPr>
          </w:p>
        </w:tc>
        <w:tc>
          <w:tcPr>
            <w:tcW w:w="2816" w:type="dxa"/>
            <w:noWrap w:val="0"/>
            <w:vAlign w:val="top"/>
          </w:tcPr>
          <w:p w14:paraId="308C51D2">
            <w:pPr>
              <w:pStyle w:val="22"/>
              <w:spacing w:line="278" w:lineRule="auto"/>
              <w:ind w:left="540" w:leftChars="0" w:right="8" w:rightChars="0" w:hanging="526" w:firstLineChars="0"/>
              <w:jc w:val="left"/>
              <w:rPr>
                <w:rFonts w:hint="eastAsia" w:ascii="仿宋" w:hAnsi="仿宋" w:eastAsia="仿宋" w:cs="仿宋"/>
                <w:color w:val="000000"/>
                <w:kern w:val="0"/>
                <w:sz w:val="24"/>
                <w:szCs w:val="24"/>
                <w:highlight w:val="none"/>
                <w:lang w:val="zh-CN" w:eastAsia="zh-CN" w:bidi="ar-SA"/>
              </w:rPr>
            </w:pPr>
          </w:p>
        </w:tc>
        <w:tc>
          <w:tcPr>
            <w:tcW w:w="2075" w:type="dxa"/>
            <w:tcBorders>
              <w:right w:val="single" w:color="auto" w:sz="4" w:space="0"/>
            </w:tcBorders>
            <w:noWrap w:val="0"/>
            <w:vAlign w:val="top"/>
          </w:tcPr>
          <w:p w14:paraId="0B81E554">
            <w:pPr>
              <w:pStyle w:val="22"/>
              <w:ind w:left="132" w:leftChars="0" w:right="123" w:rightChars="0"/>
              <w:rPr>
                <w:rFonts w:hint="eastAsia" w:ascii="仿宋" w:hAnsi="仿宋" w:eastAsia="仿宋" w:cs="仿宋"/>
                <w:color w:val="000000"/>
                <w:kern w:val="0"/>
                <w:sz w:val="24"/>
                <w:szCs w:val="24"/>
                <w:highlight w:val="none"/>
                <w:lang w:val="zh-CN" w:eastAsia="zh-CN" w:bidi="ar-SA"/>
              </w:rPr>
            </w:pPr>
          </w:p>
        </w:tc>
        <w:tc>
          <w:tcPr>
            <w:tcW w:w="1481" w:type="dxa"/>
            <w:tcBorders>
              <w:left w:val="single" w:color="auto" w:sz="4" w:space="0"/>
            </w:tcBorders>
            <w:noWrap w:val="0"/>
            <w:vAlign w:val="center"/>
          </w:tcPr>
          <w:p w14:paraId="7092DE92">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34" w:type="dxa"/>
            <w:noWrap w:val="0"/>
            <w:vAlign w:val="center"/>
          </w:tcPr>
          <w:p w14:paraId="70A6286C">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c>
          <w:tcPr>
            <w:tcW w:w="1359" w:type="dxa"/>
            <w:noWrap w:val="0"/>
            <w:vAlign w:val="center"/>
          </w:tcPr>
          <w:p w14:paraId="0361C774">
            <w:pPr>
              <w:widowControl/>
              <w:bidi w:val="0"/>
              <w:snapToGrid w:val="0"/>
              <w:spacing w:line="480" w:lineRule="auto"/>
              <w:ind w:left="-105" w:right="-105"/>
              <w:jc w:val="center"/>
              <w:rPr>
                <w:rFonts w:hint="eastAsia" w:ascii="仿宋" w:hAnsi="仿宋" w:eastAsia="仿宋" w:cs="仿宋"/>
                <w:color w:val="000000"/>
                <w:kern w:val="0"/>
                <w:sz w:val="24"/>
                <w:szCs w:val="24"/>
                <w:highlight w:val="none"/>
                <w:lang w:val="en-US" w:eastAsia="zh-CN" w:bidi="ar-SA"/>
              </w:rPr>
            </w:pPr>
          </w:p>
        </w:tc>
      </w:tr>
    </w:tbl>
    <w:p w14:paraId="447ED9CD">
      <w:pPr>
        <w:bidi w:val="0"/>
        <w:rPr>
          <w:rFonts w:hint="eastAsia" w:ascii="仿宋" w:hAnsi="仿宋" w:eastAsia="仿宋" w:cs="仿宋"/>
          <w:bCs/>
          <w:color w:val="000000"/>
          <w:sz w:val="24"/>
          <w:highlight w:val="none"/>
        </w:rPr>
      </w:pPr>
    </w:p>
    <w:p w14:paraId="1E3006AD">
      <w:pPr>
        <w:bidi w:val="0"/>
        <w:rPr>
          <w:rFonts w:hint="eastAsia" w:ascii="仿宋" w:hAnsi="仿宋" w:eastAsia="仿宋" w:cs="仿宋"/>
          <w:bCs/>
          <w:color w:val="000000"/>
          <w:sz w:val="24"/>
          <w:highlight w:val="none"/>
        </w:rPr>
        <w:sectPr>
          <w:footerReference r:id="rId6" w:type="first"/>
          <w:footerReference r:id="rId5" w:type="default"/>
          <w:pgSz w:w="16838" w:h="11906" w:orient="landscape"/>
          <w:pgMar w:top="1247" w:right="1276" w:bottom="1247" w:left="1276" w:header="851" w:footer="992" w:gutter="0"/>
          <w:pgBorders>
            <w:top w:val="none" w:sz="0" w:space="0"/>
            <w:left w:val="none" w:sz="0" w:space="0"/>
            <w:bottom w:val="none" w:sz="0" w:space="0"/>
            <w:right w:val="none" w:sz="0" w:space="0"/>
          </w:pgBorders>
          <w:pgNumType w:fmt="numberInDash"/>
          <w:cols w:space="720" w:num="1"/>
          <w:titlePg/>
          <w:docGrid w:type="linesAndChars" w:linePitch="312" w:charSpace="0"/>
        </w:sectPr>
      </w:pPr>
      <w:r>
        <w:rPr>
          <w:rFonts w:hint="eastAsia" w:ascii="仿宋" w:hAnsi="仿宋" w:eastAsia="仿宋" w:cs="仿宋"/>
          <w:bCs/>
          <w:color w:val="000000"/>
          <w:sz w:val="24"/>
          <w:highlight w:val="none"/>
        </w:rPr>
        <w:t xml:space="preserve">注: </w:t>
      </w:r>
      <w:r>
        <w:rPr>
          <w:rFonts w:hint="eastAsia" w:ascii="仿宋" w:hAnsi="仿宋" w:eastAsia="仿宋" w:cs="仿宋"/>
          <w:bCs/>
          <w:color w:val="000000"/>
          <w:sz w:val="24"/>
          <w:highlight w:val="none"/>
          <w:lang w:val="en-US" w:eastAsia="zh-CN"/>
        </w:rPr>
        <w:t>业绩证明需提供合同并加盖公章</w:t>
      </w:r>
      <w:r>
        <w:rPr>
          <w:rFonts w:hint="eastAsia" w:ascii="仿宋" w:hAnsi="仿宋" w:eastAsia="仿宋" w:cs="仿宋"/>
          <w:bCs/>
          <w:color w:val="000000"/>
          <w:sz w:val="24"/>
          <w:highlight w:val="none"/>
        </w:rPr>
        <w:t>。</w:t>
      </w:r>
    </w:p>
    <w:p w14:paraId="7F1C8C9D">
      <w:pPr>
        <w:bidi w:val="0"/>
        <w:spacing w:line="480" w:lineRule="auto"/>
        <w:jc w:val="center"/>
        <w:rPr>
          <w:rFonts w:hint="eastAsia" w:ascii="仿宋" w:hAnsi="仿宋" w:eastAsia="仿宋" w:cs="仿宋"/>
          <w:color w:val="000000"/>
          <w:sz w:val="32"/>
          <w:szCs w:val="32"/>
          <w:highlight w:val="none"/>
          <w:lang w:eastAsia="zh-CN"/>
        </w:rPr>
      </w:pPr>
      <w:r>
        <w:rPr>
          <w:rFonts w:hint="eastAsia" w:ascii="仿宋" w:hAnsi="仿宋" w:eastAsia="仿宋" w:cs="仿宋"/>
          <w:b/>
          <w:color w:val="000000"/>
          <w:sz w:val="32"/>
          <w:szCs w:val="32"/>
          <w:highlight w:val="none"/>
          <w:lang w:val="en-US" w:eastAsia="zh-CN"/>
        </w:rPr>
        <w:t>四</w:t>
      </w:r>
      <w:r>
        <w:rPr>
          <w:rFonts w:hint="eastAsia" w:ascii="仿宋" w:hAnsi="仿宋" w:eastAsia="仿宋" w:cs="仿宋"/>
          <w:b/>
          <w:color w:val="000000"/>
          <w:sz w:val="32"/>
          <w:szCs w:val="32"/>
          <w:highlight w:val="none"/>
        </w:rPr>
        <w:t>、服务</w:t>
      </w:r>
      <w:r>
        <w:rPr>
          <w:rFonts w:hint="eastAsia" w:ascii="仿宋" w:hAnsi="仿宋" w:eastAsia="仿宋" w:cs="仿宋"/>
          <w:b/>
          <w:color w:val="000000"/>
          <w:sz w:val="32"/>
          <w:szCs w:val="32"/>
          <w:highlight w:val="none"/>
          <w:lang w:val="en-US" w:eastAsia="zh-CN"/>
        </w:rPr>
        <w:t>承诺</w:t>
      </w:r>
    </w:p>
    <w:p w14:paraId="13F01CC2">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我司完全响应遴选文件要求，并承诺如下：</w:t>
      </w:r>
    </w:p>
    <w:p w14:paraId="578BD1A6">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1. 我司承诺提供招标方所需全部实施内容，并承担相应责任。企业</w:t>
      </w:r>
      <w:r>
        <w:rPr>
          <w:rFonts w:hint="eastAsia" w:ascii="仿宋" w:hAnsi="仿宋" w:eastAsia="仿宋" w:cs="仿宋"/>
          <w:color w:val="000000"/>
          <w:kern w:val="2"/>
          <w:sz w:val="28"/>
          <w:szCs w:val="28"/>
          <w:highlight w:val="none"/>
          <w:lang w:val="en-US" w:eastAsia="zh-CN" w:bidi="ar-SA"/>
        </w:rPr>
        <w:t>正常持续经营。具备质量控制制度和内部管理制度，具备相应人员具备执业资质和良好职业道德。</w:t>
      </w:r>
    </w:p>
    <w:p w14:paraId="441BDDBA">
      <w:pPr>
        <w:pStyle w:val="12"/>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kern w:val="2"/>
          <w:sz w:val="28"/>
          <w:szCs w:val="28"/>
          <w:vertAlign w:val="baseline"/>
          <w:lang w:val="en-US" w:eastAsia="zh-CN" w:bidi="ar-SA"/>
        </w:rPr>
      </w:pPr>
      <w:r>
        <w:rPr>
          <w:rFonts w:hint="eastAsia" w:ascii="仿宋" w:hAnsi="仿宋" w:eastAsia="仿宋" w:cs="仿宋"/>
          <w:kern w:val="2"/>
          <w:sz w:val="28"/>
          <w:szCs w:val="28"/>
          <w:vertAlign w:val="baseline"/>
          <w:lang w:val="en-US" w:eastAsia="zh-CN" w:bidi="ar-SA"/>
        </w:rPr>
        <w:t>2. 我司提供活动服务期间，严格按照委托人要求范围进行相关工作，并对相关信息进行保密，</w:t>
      </w:r>
      <w:r>
        <w:rPr>
          <w:rFonts w:hint="default" w:ascii="仿宋" w:hAnsi="仿宋" w:eastAsia="仿宋" w:cs="仿宋"/>
          <w:kern w:val="2"/>
          <w:sz w:val="28"/>
          <w:szCs w:val="28"/>
          <w:lang w:val="en-US" w:eastAsia="zh-CN" w:bidi="ar-SA"/>
        </w:rPr>
        <w:t>采取必要的有效措施保证其参与本项目之人员无论是在职中或离职后都能够履行保密义务。若违反本条规定，应承担连带责任</w:t>
      </w:r>
      <w:r>
        <w:rPr>
          <w:rFonts w:hint="eastAsia" w:ascii="仿宋" w:hAnsi="仿宋" w:eastAsia="仿宋" w:cs="仿宋"/>
          <w:kern w:val="2"/>
          <w:sz w:val="28"/>
          <w:szCs w:val="28"/>
          <w:vertAlign w:val="baseline"/>
          <w:lang w:val="en-US" w:eastAsia="zh-CN" w:bidi="ar-SA"/>
        </w:rPr>
        <w:t>。</w:t>
      </w:r>
    </w:p>
    <w:p w14:paraId="56641504">
      <w:pPr>
        <w:pStyle w:val="12"/>
        <w:rPr>
          <w:rFonts w:hint="eastAsia"/>
        </w:rPr>
      </w:pPr>
    </w:p>
    <w:p w14:paraId="7E576356">
      <w:pPr>
        <w:rPr>
          <w:rFonts w:hint="eastAsia"/>
        </w:rPr>
      </w:pPr>
    </w:p>
    <w:p w14:paraId="3EDCD0B2">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w:t>
      </w:r>
    </w:p>
    <w:p w14:paraId="1F4B1C75">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投标人（签章）：</w:t>
      </w:r>
    </w:p>
    <w:p w14:paraId="639A73A7">
      <w:pPr>
        <w:jc w:val="right"/>
        <w:rPr>
          <w:rFonts w:hint="eastAsia" w:ascii="仿宋" w:hAnsi="仿宋" w:eastAsia="仿宋" w:cs="仿宋"/>
          <w:color w:val="000000"/>
          <w:sz w:val="28"/>
          <w:szCs w:val="28"/>
          <w:highlight w:val="none"/>
          <w:lang w:val="en-US" w:eastAsia="zh-CN"/>
        </w:rPr>
      </w:pPr>
    </w:p>
    <w:p w14:paraId="068F758C">
      <w:pPr>
        <w:jc w:val="center"/>
        <w:rPr>
          <w:rFonts w:hint="eastAsia" w:ascii="仿宋" w:hAnsi="仿宋" w:eastAsia="仿宋" w:cs="仿宋"/>
          <w:color w:val="000000"/>
          <w:sz w:val="28"/>
          <w:szCs w:val="28"/>
          <w:highlight w:val="none"/>
          <w:lang w:val="en-US" w:eastAsia="zh-CN"/>
        </w:rPr>
      </w:pPr>
      <w:r>
        <w:rPr>
          <w:rFonts w:hint="eastAsia" w:ascii="仿宋" w:hAnsi="仿宋" w:eastAsia="仿宋" w:cs="仿宋"/>
          <w:color w:val="000000"/>
          <w:sz w:val="28"/>
          <w:szCs w:val="28"/>
          <w:highlight w:val="none"/>
          <w:lang w:val="en-US" w:eastAsia="zh-CN"/>
        </w:rPr>
        <w:t xml:space="preserve">                                  日期：2025年   月   日</w:t>
      </w:r>
    </w:p>
    <w:p w14:paraId="2D1856C7">
      <w:pPr>
        <w:rPr>
          <w:rFonts w:hint="eastAsia" w:ascii="仿宋" w:hAnsi="仿宋" w:eastAsia="仿宋" w:cs="仿宋"/>
          <w:color w:val="000000"/>
          <w:sz w:val="28"/>
          <w:szCs w:val="28"/>
          <w:highlight w:val="none"/>
          <w:lang w:val="en-US" w:eastAsia="zh-CN"/>
        </w:rPr>
      </w:pPr>
    </w:p>
    <w:sectPr>
      <w:footerReference r:id="rId8" w:type="first"/>
      <w:footerReference r:id="rId7" w:type="default"/>
      <w:type w:val="continuous"/>
      <w:pgSz w:w="11906" w:h="16838"/>
      <w:pgMar w:top="1276" w:right="1247" w:bottom="1276" w:left="1247" w:header="851" w:footer="992" w:gutter="0"/>
      <w:pgBorders>
        <w:top w:val="none" w:sz="0" w:space="0"/>
        <w:left w:val="none" w:sz="0" w:space="0"/>
        <w:bottom w:val="none" w:sz="0" w:space="0"/>
        <w:right w:val="none" w:sz="0" w:space="0"/>
      </w:pgBorders>
      <w:pgNumType w:fmt="numberInDash"/>
      <w:cols w:space="720" w:num="1"/>
      <w:titlePg/>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9D499C0-C666-473D-8BFE-5F9E42D7EAD8}"/>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07844631-9574-43BF-9E2D-6270B66E1882}"/>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embedRegular r:id="rId3" w:fontKey="{CDC57B22-54B8-4EF0-8F48-3BB3FF089B32}"/>
  </w:font>
  <w:font w:name="华文中宋">
    <w:panose1 w:val="02010600040101010101"/>
    <w:charset w:val="86"/>
    <w:family w:val="auto"/>
    <w:pitch w:val="default"/>
    <w:sig w:usb0="00000287" w:usb1="080F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4" w:fontKey="{B6DEFFD7-1077-426A-B7A9-E14AF821BE5D}"/>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5A4E5C">
    <w:pPr>
      <w:pStyle w:val="10"/>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6941534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ON5Ro/IAQAAmQMAAA4AAAAAAAAAAQAgAAAAHgEAAGRycy9lMm9Eb2Mu&#10;eG1sUEsFBgAAAAAGAAYAWQEAAFgFAAAAAA==&#10;">
              <v:fill on="f" focussize="0,0"/>
              <v:stroke on="f"/>
              <v:imagedata o:title=""/>
              <o:lock v:ext="edit" aspectratio="f"/>
              <v:textbox inset="0mm,0mm,0mm,0mm" style="mso-fit-shape-to-text:t;">
                <w:txbxContent>
                  <w:p w14:paraId="6941534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4498106">
    <w:pPr>
      <w:pStyle w:val="10"/>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3E3F38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文本框 5"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AC8Xv7yQEAAJkDAAAOAAAAAAAAAAEAIAAAAB4BAABkcnMvZTJvRG9j&#10;LnhtbFBLBQYAAAAABgAGAFkBAABZBQAAAAA=&#10;">
              <v:fill on="f" focussize="0,0"/>
              <v:stroke on="f"/>
              <v:imagedata o:title=""/>
              <o:lock v:ext="edit" aspectratio="f"/>
              <v:textbox inset="0mm,0mm,0mm,0mm" style="mso-fit-shape-to-text:t;">
                <w:txbxContent>
                  <w:p w14:paraId="3E3F3822">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C73444">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0079D6B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Ux0jMkBAACZ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DV1S4rjFgZ9//jj/ejw/fCdv&#10;sjx9gBqz7gLmpeG9H3BpZj+gM7MeVLT5i3wIxlHc00VcOSQi8qPVcrWqMCQwNl8Qnz09DxHSB+kt&#10;yUZDI06viMqPnyCNqXNKrub8rTamTNC4vxyImT0s9z72mK007IaJ0M63J+TT4+Ab6nDPKTEfHeqa&#10;d2Q24mzsZuMQot53ZYlyPQjvDgmbKL3lCiPsVBgnVthN25VX4s97yXr6oza/AV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1THSMyQEAAJkDAAAOAAAAAAAAAAEAIAAAAB4BAABkcnMvZTJvRG9j&#10;LnhtbFBLBQYAAAAABgAGAFkBAABZBQAAAAA=&#10;">
              <v:fill on="f" focussize="0,0"/>
              <v:stroke on="f"/>
              <v:imagedata o:title=""/>
              <o:lock v:ext="edit" aspectratio="f"/>
              <v:textbox inset="0mm,0mm,0mm,0mm" style="mso-fit-shape-to-text:t;">
                <w:txbxContent>
                  <w:p w14:paraId="0079D6BC">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F0BD108">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4B1E3F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DUX5QmyQEAAJkDAAAOAAAAAAAAAAEAIAAAAB4BAABkcnMvZTJvRG9j&#10;LnhtbFBLBQYAAAAABgAGAFkBAABZBQAAAAA=&#10;">
              <v:fill on="f" focussize="0,0"/>
              <v:stroke on="f"/>
              <v:imagedata o:title=""/>
              <o:lock v:ext="edit" aspectratio="f"/>
              <v:textbox inset="0mm,0mm,0mm,0mm" style="mso-fit-shape-to-text:t;">
                <w:txbxContent>
                  <w:p w14:paraId="4B1E3FFE">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7FEBC8">
    <w:pPr>
      <w:pStyle w:val="10"/>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wps:txbx>
                    <wps:bodyPr wrap="none" lIns="0" tIns="0" rIns="0" bIns="0" upright="0">
                      <a:spAutoFit/>
                    </wps:bodyPr>
                  </wps:wsp>
                </a:graphicData>
              </a:graphic>
            </wp:anchor>
          </w:drawing>
        </mc:Choice>
        <mc:Fallback>
          <w:pict>
            <v:shape id="文本框 3"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">
              <v:fill on="f" focussize="0,0"/>
              <v:stroke on="f"/>
              <v:imagedata o:title=""/>
              <o:lock v:ext="edit" aspectratio="f"/>
              <v:textbox inset="0mm,0mm,0mm,0mm" style="mso-fit-shape-to-text:t;">
                <w:txbxContent>
                  <w:p w14:paraId="5E0CF0EB">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- 1 -</w:t>
                    </w:r>
                    <w:r>
                      <w:rPr>
                        <w:rFonts w:hint="eastAsia"/>
                        <w:lang w:eastAsia="zh-CN"/>
                      </w:rPr>
                      <w:fldChar w:fldCharType="end"/>
                    </w:r>
                  </w:p>
                </w:txbxContent>
              </v:textbox>
            </v:shape>
          </w:pict>
        </mc:Fallback>
      </mc:AlternateConten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A1A6B27">
    <w:pPr>
      <w:pStyle w:val="10"/>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BcY3ZLIAQAAmwMAAA4AAAAAAAAAAQAgAAAAHgEAAGRycy9lMm9Eb2Mu&#10;eG1sUEsFBgAAAAAGAAYAWQEAAFgFAAAAAA==&#10;">
              <v:fill on="f" focussize="0,0"/>
              <v:stroke on="f"/>
              <v:imagedata o:title=""/>
              <o:lock v:ext="edit" aspectratio="f"/>
              <v:textbox inset="0mm,0mm,0mm,0mm" style="mso-fit-shape-to-text:t;">
                <w:txbxContent>
                  <w:p w14:paraId="2FF93573">
                    <w:pPr>
                      <w:pStyle w:val="10"/>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- 0 -</w:t>
                    </w:r>
                    <w:r>
                      <w:rPr>
                        <w:rFonts w:hint="eastAsia"/>
                        <w:lang w:eastAsia="zh-CN"/>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g0YjQzZDE5MzZjZTAzODZjMDBjNTYwMzAzMjA3ZTgifQ=="/>
  </w:docVars>
  <w:rsids>
    <w:rsidRoot w:val="00172A27"/>
    <w:rsid w:val="0007451A"/>
    <w:rsid w:val="00496DA9"/>
    <w:rsid w:val="014F3B19"/>
    <w:rsid w:val="02C53B45"/>
    <w:rsid w:val="02C941D1"/>
    <w:rsid w:val="030915A0"/>
    <w:rsid w:val="0337738D"/>
    <w:rsid w:val="034F2928"/>
    <w:rsid w:val="03684509"/>
    <w:rsid w:val="03696C45"/>
    <w:rsid w:val="03C35E5D"/>
    <w:rsid w:val="03D472D2"/>
    <w:rsid w:val="03EE31E8"/>
    <w:rsid w:val="041A1188"/>
    <w:rsid w:val="04471852"/>
    <w:rsid w:val="0560706F"/>
    <w:rsid w:val="05E51322"/>
    <w:rsid w:val="06366220"/>
    <w:rsid w:val="063D4DB4"/>
    <w:rsid w:val="06715702"/>
    <w:rsid w:val="06AE1287"/>
    <w:rsid w:val="06E77FDF"/>
    <w:rsid w:val="06FE6B3F"/>
    <w:rsid w:val="071874D5"/>
    <w:rsid w:val="07610E7C"/>
    <w:rsid w:val="07E927DE"/>
    <w:rsid w:val="07FA26D4"/>
    <w:rsid w:val="0BC47C2C"/>
    <w:rsid w:val="0BEC48E9"/>
    <w:rsid w:val="0CA828F2"/>
    <w:rsid w:val="0CC003F3"/>
    <w:rsid w:val="0CD85C31"/>
    <w:rsid w:val="0E0F33E0"/>
    <w:rsid w:val="0EA77ABC"/>
    <w:rsid w:val="0EB61AAE"/>
    <w:rsid w:val="0EF1675D"/>
    <w:rsid w:val="0F7475AE"/>
    <w:rsid w:val="10770D5B"/>
    <w:rsid w:val="10835E0B"/>
    <w:rsid w:val="10A25DBE"/>
    <w:rsid w:val="10BC5375"/>
    <w:rsid w:val="10DE709A"/>
    <w:rsid w:val="113118BF"/>
    <w:rsid w:val="11667478"/>
    <w:rsid w:val="11E626AA"/>
    <w:rsid w:val="120A0758"/>
    <w:rsid w:val="12AF5582"/>
    <w:rsid w:val="13873A19"/>
    <w:rsid w:val="14604805"/>
    <w:rsid w:val="14A405FA"/>
    <w:rsid w:val="151E65FF"/>
    <w:rsid w:val="16091E1E"/>
    <w:rsid w:val="1629525B"/>
    <w:rsid w:val="1662251B"/>
    <w:rsid w:val="177E0132"/>
    <w:rsid w:val="1909797B"/>
    <w:rsid w:val="193A152D"/>
    <w:rsid w:val="19722A75"/>
    <w:rsid w:val="198363A2"/>
    <w:rsid w:val="198804EA"/>
    <w:rsid w:val="19C31523"/>
    <w:rsid w:val="1AF35E37"/>
    <w:rsid w:val="1B2B3823"/>
    <w:rsid w:val="1B391A9C"/>
    <w:rsid w:val="1B5A323F"/>
    <w:rsid w:val="1C224C26"/>
    <w:rsid w:val="1CA94A00"/>
    <w:rsid w:val="1CBA5811"/>
    <w:rsid w:val="1E6B2151"/>
    <w:rsid w:val="1E930A21"/>
    <w:rsid w:val="1E943DCC"/>
    <w:rsid w:val="1EFF08DE"/>
    <w:rsid w:val="2013167C"/>
    <w:rsid w:val="21025026"/>
    <w:rsid w:val="21997739"/>
    <w:rsid w:val="22431452"/>
    <w:rsid w:val="2572277A"/>
    <w:rsid w:val="259D0E7A"/>
    <w:rsid w:val="25C32FD6"/>
    <w:rsid w:val="271572C7"/>
    <w:rsid w:val="274547B4"/>
    <w:rsid w:val="2761339F"/>
    <w:rsid w:val="27B22941"/>
    <w:rsid w:val="27FA04A4"/>
    <w:rsid w:val="2A471763"/>
    <w:rsid w:val="2A4E3DC4"/>
    <w:rsid w:val="2AB42E28"/>
    <w:rsid w:val="2AED77A3"/>
    <w:rsid w:val="2B2D355E"/>
    <w:rsid w:val="2B2F6A18"/>
    <w:rsid w:val="2B3C1135"/>
    <w:rsid w:val="2B6A1B7F"/>
    <w:rsid w:val="2B6A3EF4"/>
    <w:rsid w:val="2B9360C6"/>
    <w:rsid w:val="2D7D3282"/>
    <w:rsid w:val="2D9139BA"/>
    <w:rsid w:val="2DE27D71"/>
    <w:rsid w:val="2DF279ED"/>
    <w:rsid w:val="2E12514F"/>
    <w:rsid w:val="2EA20CD5"/>
    <w:rsid w:val="2EC16159"/>
    <w:rsid w:val="2EFC30B5"/>
    <w:rsid w:val="2F4470F3"/>
    <w:rsid w:val="2FAB46FC"/>
    <w:rsid w:val="3049057C"/>
    <w:rsid w:val="309C68FD"/>
    <w:rsid w:val="313A1C72"/>
    <w:rsid w:val="3163741B"/>
    <w:rsid w:val="32D305D1"/>
    <w:rsid w:val="32ED0D5E"/>
    <w:rsid w:val="32F6606D"/>
    <w:rsid w:val="33242BDA"/>
    <w:rsid w:val="33E67E90"/>
    <w:rsid w:val="35E0012B"/>
    <w:rsid w:val="36B83D65"/>
    <w:rsid w:val="37E47145"/>
    <w:rsid w:val="384A6D90"/>
    <w:rsid w:val="38653A79"/>
    <w:rsid w:val="3906558C"/>
    <w:rsid w:val="393838D9"/>
    <w:rsid w:val="395D6E46"/>
    <w:rsid w:val="395F376A"/>
    <w:rsid w:val="3A0D6393"/>
    <w:rsid w:val="3A5F2957"/>
    <w:rsid w:val="3B183024"/>
    <w:rsid w:val="3B3F2CA7"/>
    <w:rsid w:val="3B4D74A2"/>
    <w:rsid w:val="3C0417FB"/>
    <w:rsid w:val="3C956A55"/>
    <w:rsid w:val="3D4F6AA6"/>
    <w:rsid w:val="3D566086"/>
    <w:rsid w:val="3DD1395F"/>
    <w:rsid w:val="3E5A0E4A"/>
    <w:rsid w:val="3F7C389B"/>
    <w:rsid w:val="3F854A01"/>
    <w:rsid w:val="3FDB0AC5"/>
    <w:rsid w:val="407C2839"/>
    <w:rsid w:val="413B181B"/>
    <w:rsid w:val="41656898"/>
    <w:rsid w:val="419400DA"/>
    <w:rsid w:val="425D02CF"/>
    <w:rsid w:val="42756E52"/>
    <w:rsid w:val="428E0070"/>
    <w:rsid w:val="438751EB"/>
    <w:rsid w:val="43AC2EA4"/>
    <w:rsid w:val="43E16100"/>
    <w:rsid w:val="44753296"/>
    <w:rsid w:val="44FA7C3F"/>
    <w:rsid w:val="45815C6A"/>
    <w:rsid w:val="45B46D6D"/>
    <w:rsid w:val="466C691A"/>
    <w:rsid w:val="477F442B"/>
    <w:rsid w:val="481A599D"/>
    <w:rsid w:val="48D5723A"/>
    <w:rsid w:val="49033566"/>
    <w:rsid w:val="49282FCC"/>
    <w:rsid w:val="497C6E74"/>
    <w:rsid w:val="49F71B9B"/>
    <w:rsid w:val="4B6C6BF3"/>
    <w:rsid w:val="4BDE5BC4"/>
    <w:rsid w:val="4C700260"/>
    <w:rsid w:val="4D464062"/>
    <w:rsid w:val="4DAF129C"/>
    <w:rsid w:val="4DB634EF"/>
    <w:rsid w:val="4E143B1F"/>
    <w:rsid w:val="4F6D4F52"/>
    <w:rsid w:val="4F7F76BE"/>
    <w:rsid w:val="4FCB231E"/>
    <w:rsid w:val="505F6EFE"/>
    <w:rsid w:val="51183927"/>
    <w:rsid w:val="525C7843"/>
    <w:rsid w:val="52F201A7"/>
    <w:rsid w:val="54033BF8"/>
    <w:rsid w:val="54442C85"/>
    <w:rsid w:val="54482775"/>
    <w:rsid w:val="54A83213"/>
    <w:rsid w:val="54CA13DC"/>
    <w:rsid w:val="553243C2"/>
    <w:rsid w:val="559D43FA"/>
    <w:rsid w:val="561F12B3"/>
    <w:rsid w:val="5656004A"/>
    <w:rsid w:val="566273F2"/>
    <w:rsid w:val="56835CE6"/>
    <w:rsid w:val="56861332"/>
    <w:rsid w:val="569642F6"/>
    <w:rsid w:val="56B85264"/>
    <w:rsid w:val="56D27300"/>
    <w:rsid w:val="5709713B"/>
    <w:rsid w:val="579D4B86"/>
    <w:rsid w:val="58531A77"/>
    <w:rsid w:val="588D4BFA"/>
    <w:rsid w:val="58A3675E"/>
    <w:rsid w:val="5ABD553F"/>
    <w:rsid w:val="5B0B7918"/>
    <w:rsid w:val="5C002A3E"/>
    <w:rsid w:val="5C62014C"/>
    <w:rsid w:val="5C9522CF"/>
    <w:rsid w:val="5CF51507"/>
    <w:rsid w:val="5EE153FC"/>
    <w:rsid w:val="5F124A91"/>
    <w:rsid w:val="5F4679F6"/>
    <w:rsid w:val="5F6441DB"/>
    <w:rsid w:val="5FB76A00"/>
    <w:rsid w:val="5FF228AC"/>
    <w:rsid w:val="60055F7C"/>
    <w:rsid w:val="601C4AB5"/>
    <w:rsid w:val="60B66CB8"/>
    <w:rsid w:val="60C34F31"/>
    <w:rsid w:val="61A82AA5"/>
    <w:rsid w:val="61E9787C"/>
    <w:rsid w:val="61EA0338"/>
    <w:rsid w:val="631F28F3"/>
    <w:rsid w:val="64D616D7"/>
    <w:rsid w:val="65BC779B"/>
    <w:rsid w:val="667B5E4F"/>
    <w:rsid w:val="670544F5"/>
    <w:rsid w:val="670E33AA"/>
    <w:rsid w:val="672E57FA"/>
    <w:rsid w:val="676E209B"/>
    <w:rsid w:val="679436FF"/>
    <w:rsid w:val="67EE085E"/>
    <w:rsid w:val="67F85869"/>
    <w:rsid w:val="68555F4E"/>
    <w:rsid w:val="68A778D8"/>
    <w:rsid w:val="69CB1CF6"/>
    <w:rsid w:val="6ABA1153"/>
    <w:rsid w:val="6AE74987"/>
    <w:rsid w:val="6B453112"/>
    <w:rsid w:val="6B472CBA"/>
    <w:rsid w:val="6B8579B3"/>
    <w:rsid w:val="6BD10CD1"/>
    <w:rsid w:val="6CE32BE3"/>
    <w:rsid w:val="6D1525E7"/>
    <w:rsid w:val="6DA325EB"/>
    <w:rsid w:val="6E532953"/>
    <w:rsid w:val="6EBC1FE4"/>
    <w:rsid w:val="6EE13152"/>
    <w:rsid w:val="6F3571C8"/>
    <w:rsid w:val="6F833A07"/>
    <w:rsid w:val="6FA14BAC"/>
    <w:rsid w:val="6FDB5DF3"/>
    <w:rsid w:val="700C70B4"/>
    <w:rsid w:val="704020FA"/>
    <w:rsid w:val="704158C2"/>
    <w:rsid w:val="70482C3B"/>
    <w:rsid w:val="70576B42"/>
    <w:rsid w:val="705C06A7"/>
    <w:rsid w:val="72001B41"/>
    <w:rsid w:val="72627C05"/>
    <w:rsid w:val="727A6C80"/>
    <w:rsid w:val="72BC42DA"/>
    <w:rsid w:val="731D6723"/>
    <w:rsid w:val="736507F6"/>
    <w:rsid w:val="7379637F"/>
    <w:rsid w:val="73A903A4"/>
    <w:rsid w:val="74FB3E37"/>
    <w:rsid w:val="75062505"/>
    <w:rsid w:val="756D1BE3"/>
    <w:rsid w:val="76513087"/>
    <w:rsid w:val="77B362A4"/>
    <w:rsid w:val="77DE46D3"/>
    <w:rsid w:val="780B1240"/>
    <w:rsid w:val="788F00C3"/>
    <w:rsid w:val="78A82F32"/>
    <w:rsid w:val="78B72DC4"/>
    <w:rsid w:val="78EF0B61"/>
    <w:rsid w:val="793B231D"/>
    <w:rsid w:val="7948149F"/>
    <w:rsid w:val="79C53EB4"/>
    <w:rsid w:val="79C80DD5"/>
    <w:rsid w:val="79CB512B"/>
    <w:rsid w:val="79FC0E25"/>
    <w:rsid w:val="7A286FEA"/>
    <w:rsid w:val="7AAA162B"/>
    <w:rsid w:val="7ADB139D"/>
    <w:rsid w:val="7C835849"/>
    <w:rsid w:val="7CB65C1E"/>
    <w:rsid w:val="7CD95DB0"/>
    <w:rsid w:val="7CE37753"/>
    <w:rsid w:val="7CE43A4E"/>
    <w:rsid w:val="7D181D32"/>
    <w:rsid w:val="7D2A660C"/>
    <w:rsid w:val="7D5A0C9F"/>
    <w:rsid w:val="7D912365"/>
    <w:rsid w:val="7E3D5ECB"/>
    <w:rsid w:val="7EDD3BB7"/>
    <w:rsid w:val="7F17671C"/>
    <w:rsid w:val="7F932247"/>
    <w:rsid w:val="7FB54B92"/>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nhideWhenUsed="0" w:uiPriority="0" w:semiHidden="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qFormat="1" w:unhideWhenUsed="0" w:uiPriority="0"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4"/>
    <w:basedOn w:val="1"/>
    <w:next w:val="1"/>
    <w:qFormat/>
    <w:uiPriority w:val="0"/>
    <w:pPr>
      <w:keepNext/>
      <w:keepLines/>
      <w:widowControl/>
      <w:spacing w:before="280" w:after="290" w:line="376" w:lineRule="auto"/>
      <w:outlineLvl w:val="3"/>
    </w:pPr>
    <w:rPr>
      <w:rFonts w:ascii="Arial" w:hAnsi="Arial" w:eastAsia="黑体"/>
      <w:b/>
      <w:bCs/>
      <w:sz w:val="28"/>
      <w:szCs w:val="28"/>
    </w:rPr>
  </w:style>
  <w:style w:type="character" w:default="1" w:styleId="16">
    <w:name w:val="Default Paragraph Font"/>
    <w:qFormat/>
    <w:uiPriority w:val="0"/>
  </w:style>
  <w:style w:type="table" w:default="1" w:styleId="14">
    <w:name w:val="Normal Table"/>
    <w:semiHidden/>
    <w:qFormat/>
    <w:uiPriority w:val="0"/>
    <w:tblPr>
      <w:tblCellMar>
        <w:top w:w="0" w:type="dxa"/>
        <w:left w:w="108" w:type="dxa"/>
        <w:bottom w:w="0" w:type="dxa"/>
        <w:right w:w="108" w:type="dxa"/>
      </w:tblCellMar>
    </w:tblPr>
  </w:style>
  <w:style w:type="paragraph" w:styleId="3">
    <w:name w:val="Normal Indent"/>
    <w:basedOn w:val="1"/>
    <w:qFormat/>
    <w:uiPriority w:val="0"/>
    <w:pPr>
      <w:ind w:firstLine="420"/>
    </w:pPr>
  </w:style>
  <w:style w:type="paragraph" w:styleId="4">
    <w:name w:val="annotation text"/>
    <w:basedOn w:val="1"/>
    <w:qFormat/>
    <w:uiPriority w:val="0"/>
    <w:pPr>
      <w:jc w:val="left"/>
    </w:pPr>
  </w:style>
  <w:style w:type="paragraph" w:styleId="5">
    <w:name w:val="Body Text"/>
    <w:basedOn w:val="1"/>
    <w:qFormat/>
    <w:uiPriority w:val="0"/>
    <w:pPr>
      <w:spacing w:after="120"/>
    </w:pPr>
  </w:style>
  <w:style w:type="paragraph" w:styleId="6">
    <w:name w:val="Body Text Indent"/>
    <w:basedOn w:val="1"/>
    <w:qFormat/>
    <w:uiPriority w:val="0"/>
    <w:pPr>
      <w:spacing w:line="580" w:lineRule="exact"/>
      <w:ind w:left="2" w:firstLine="720"/>
    </w:pPr>
    <w:rPr>
      <w:rFonts w:eastAsia="仿宋_GB2312"/>
      <w:sz w:val="32"/>
    </w:rPr>
  </w:style>
  <w:style w:type="paragraph" w:styleId="7">
    <w:name w:val="Date"/>
    <w:basedOn w:val="1"/>
    <w:next w:val="1"/>
    <w:qFormat/>
    <w:uiPriority w:val="0"/>
    <w:pPr>
      <w:ind w:left="100"/>
    </w:pPr>
    <w:rPr>
      <w:rFonts w:eastAsia="仿宋_GB2312"/>
      <w:sz w:val="32"/>
    </w:rPr>
  </w:style>
  <w:style w:type="paragraph" w:styleId="8">
    <w:name w:val="Body Text Indent 2"/>
    <w:basedOn w:val="1"/>
    <w:qFormat/>
    <w:uiPriority w:val="0"/>
    <w:pPr>
      <w:ind w:firstLine="645"/>
    </w:pPr>
    <w:rPr>
      <w:rFonts w:ascii="华文中宋" w:hAnsi="华文中宋" w:eastAsia="仿宋_GB2312"/>
      <w:sz w:val="32"/>
      <w:szCs w:val="44"/>
    </w:rPr>
  </w:style>
  <w:style w:type="paragraph" w:styleId="9">
    <w:name w:val="Balloon Text"/>
    <w:basedOn w:val="1"/>
    <w:qFormat/>
    <w:uiPriority w:val="0"/>
    <w:rPr>
      <w:sz w:val="18"/>
      <w:szCs w:val="18"/>
    </w:rPr>
  </w:style>
  <w:style w:type="paragraph" w:styleId="10">
    <w:name w:val="footer"/>
    <w:basedOn w:val="1"/>
    <w:link w:val="30"/>
    <w:qFormat/>
    <w:uiPriority w:val="0"/>
    <w:pPr>
      <w:tabs>
        <w:tab w:val="center" w:pos="4153"/>
        <w:tab w:val="right" w:pos="8306"/>
      </w:tabs>
      <w:snapToGrid w:val="0"/>
      <w:jc w:val="left"/>
    </w:pPr>
    <w:rPr>
      <w:kern w:val="2"/>
      <w:sz w:val="18"/>
      <w:szCs w:val="18"/>
    </w:rPr>
  </w:style>
  <w:style w:type="paragraph" w:styleId="11">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pPr>
      <w:spacing w:line="500" w:lineRule="exact"/>
    </w:pPr>
    <w:rPr>
      <w:rFonts w:eastAsia="黑体"/>
      <w:sz w:val="28"/>
    </w:rPr>
  </w:style>
  <w:style w:type="paragraph" w:styleId="13">
    <w:name w:val="Normal (Web)"/>
    <w:basedOn w:val="1"/>
    <w:qFormat/>
    <w:uiPriority w:val="0"/>
    <w:pPr>
      <w:widowControl/>
      <w:spacing w:before="100" w:beforeAutospacing="1" w:after="119"/>
      <w:jc w:val="left"/>
    </w:pPr>
    <w:rPr>
      <w:rFonts w:ascii="宋体" w:hAnsi="宋体" w:cs="宋体"/>
      <w:kern w:val="0"/>
      <w:sz w:val="24"/>
    </w:rPr>
  </w:style>
  <w:style w:type="table" w:styleId="15">
    <w:name w:val="Table Grid"/>
    <w:basedOn w:val="1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7">
    <w:name w:val="Strong"/>
    <w:basedOn w:val="16"/>
    <w:qFormat/>
    <w:uiPriority w:val="0"/>
    <w:rPr>
      <w:b/>
    </w:rPr>
  </w:style>
  <w:style w:type="character" w:styleId="18">
    <w:name w:val="page number"/>
    <w:basedOn w:val="16"/>
    <w:qFormat/>
    <w:uiPriority w:val="0"/>
  </w:style>
  <w:style w:type="character" w:styleId="19">
    <w:name w:val="Hyperlink"/>
    <w:basedOn w:val="16"/>
    <w:qFormat/>
    <w:uiPriority w:val="0"/>
    <w:rPr>
      <w:color w:val="0000FF"/>
      <w:u w:val="single"/>
    </w:rPr>
  </w:style>
  <w:style w:type="character" w:styleId="20">
    <w:name w:val="annotation reference"/>
    <w:basedOn w:val="16"/>
    <w:qFormat/>
    <w:uiPriority w:val="0"/>
    <w:rPr>
      <w:sz w:val="21"/>
      <w:szCs w:val="21"/>
    </w:rPr>
  </w:style>
  <w:style w:type="paragraph" w:customStyle="1" w:styleId="21">
    <w:name w:val="zhengwen"/>
    <w:basedOn w:val="1"/>
    <w:qFormat/>
    <w:uiPriority w:val="0"/>
    <w:pPr>
      <w:spacing w:line="400" w:lineRule="exact"/>
      <w:ind w:firstLine="200"/>
    </w:pPr>
    <w:rPr>
      <w:rFonts w:cs="宋体"/>
      <w:sz w:val="24"/>
    </w:rPr>
  </w:style>
  <w:style w:type="paragraph" w:customStyle="1" w:styleId="22">
    <w:name w:val="Table Paragraph"/>
    <w:basedOn w:val="1"/>
    <w:qFormat/>
    <w:uiPriority w:val="1"/>
    <w:pPr>
      <w:jc w:val="center"/>
    </w:pPr>
    <w:rPr>
      <w:rFonts w:ascii="宋体" w:hAnsi="宋体" w:eastAsia="宋体" w:cs="宋体"/>
      <w:lang w:val="zh-CN" w:eastAsia="zh-CN" w:bidi="zh-CN"/>
    </w:rPr>
  </w:style>
  <w:style w:type="paragraph" w:customStyle="1" w:styleId="23">
    <w:name w:val="正文（缩进）"/>
    <w:basedOn w:val="1"/>
    <w:qFormat/>
    <w:uiPriority w:val="0"/>
    <w:pPr>
      <w:spacing w:before="156" w:after="156"/>
      <w:ind w:firstLine="480" w:firstLineChars="200"/>
    </w:pPr>
  </w:style>
  <w:style w:type="paragraph" w:customStyle="1" w:styleId="24">
    <w:name w:val=" Char"/>
    <w:basedOn w:val="1"/>
    <w:qFormat/>
    <w:uiPriority w:val="0"/>
  </w:style>
  <w:style w:type="paragraph" w:customStyle="1" w:styleId="25">
    <w:name w:val="正文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26">
    <w:name w:val="普通(网站) New"/>
    <w:basedOn w:val="25"/>
    <w:qFormat/>
    <w:uiPriority w:val="0"/>
    <w:pPr>
      <w:widowControl/>
      <w:spacing w:before="100" w:beforeAutospacing="1" w:after="100" w:afterAutospacing="1"/>
      <w:jc w:val="left"/>
    </w:pPr>
    <w:rPr>
      <w:rFonts w:ascii="宋体" w:hAnsi="宋体"/>
      <w:kern w:val="0"/>
    </w:rPr>
  </w:style>
  <w:style w:type="paragraph" w:customStyle="1" w:styleId="27">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styleId="28">
    <w:name w:val="No Spacing"/>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29">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30">
    <w:name w:val="页脚 Char"/>
    <w:basedOn w:val="16"/>
    <w:link w:val="10"/>
    <w:qFormat/>
    <w:uiPriority w:val="0"/>
    <w:rPr>
      <w:kern w:val="2"/>
      <w:sz w:val="18"/>
      <w:szCs w:val="18"/>
    </w:rPr>
  </w:style>
  <w:style w:type="character" w:customStyle="1" w:styleId="31">
    <w:name w:val="gonggao-downline1"/>
    <w:qFormat/>
    <w:uiPriority w:val="0"/>
    <w:rPr>
      <w:b/>
      <w:bCs/>
      <w:u w:val="single"/>
    </w:rPr>
  </w:style>
  <w:style w:type="character" w:customStyle="1" w:styleId="32">
    <w:name w:val="style1"/>
    <w:basedOn w:val="16"/>
    <w:qFormat/>
    <w:uiPriority w:val="0"/>
  </w:style>
  <w:style w:type="character" w:customStyle="1" w:styleId="33">
    <w:name w:val="font21"/>
    <w:basedOn w:val="16"/>
    <w:uiPriority w:val="0"/>
    <w:rPr>
      <w:rFonts w:hint="eastAsia" w:ascii="微软雅黑" w:hAnsi="微软雅黑" w:eastAsia="微软雅黑" w:cs="微软雅黑"/>
      <w:b/>
      <w:bCs/>
      <w:color w:val="000000"/>
      <w:sz w:val="12"/>
      <w:szCs w:val="12"/>
      <w:u w:val="none"/>
    </w:rPr>
  </w:style>
  <w:style w:type="character" w:customStyle="1" w:styleId="34">
    <w:name w:val="font51"/>
    <w:basedOn w:val="16"/>
    <w:uiPriority w:val="0"/>
    <w:rPr>
      <w:rFonts w:hint="eastAsia" w:ascii="宋体" w:hAnsi="宋体" w:eastAsia="宋体" w:cs="宋体"/>
      <w:color w:val="000000"/>
      <w:sz w:val="12"/>
      <w:szCs w:val="12"/>
      <w:u w:val="none"/>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6.xml"/><Relationship Id="rId7" Type="http://schemas.openxmlformats.org/officeDocument/2006/relationships/footer" Target="footer5.xml"/><Relationship Id="rId6" Type="http://schemas.openxmlformats.org/officeDocument/2006/relationships/footer" Target="footer4.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1" Type="http://schemas.openxmlformats.org/officeDocument/2006/relationships/fontTable" Target="fontTable.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hbzbb</Company>
  <Pages>20</Pages>
  <Words>4223</Words>
  <Characters>4630</Characters>
  <Lines>74</Lines>
  <Paragraphs>21</Paragraphs>
  <TotalTime>76</TotalTime>
  <ScaleCrop>false</ScaleCrop>
  <LinksUpToDate>false</LinksUpToDate>
  <CharactersWithSpaces>5616</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2014-08-22T07:33:00Z</dcterms:created>
  <dc:creator>zhm</dc:creator>
  <cp:lastModifiedBy>大灰哥</cp:lastModifiedBy>
  <cp:lastPrinted>2025-02-17T03:03:17Z</cp:lastPrinted>
  <dcterms:modified xsi:type="dcterms:W3CDTF">2025-02-17T03:44:58Z</dcterms:modified>
  <dc:title>冀招办[2002]  号</dc:title>
  <cp:revision>41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4B14822D16B74C90934F2C4BE54F8D94_13</vt:lpwstr>
  </property>
  <property fmtid="{D5CDD505-2E9C-101B-9397-08002B2CF9AE}" pid="4" name="KSOTemplateDocerSaveRecord">
    <vt:lpwstr>eyJoZGlkIjoiZDk1NzY0ZWViN2MzZDBiMWRjNjE1NDJlYWZkNWYyMTQiLCJ1c2VySWQiOiI5NDE3NDg1MzEifQ==</vt:lpwstr>
  </property>
</Properties>
</file>