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概念验证项目信息表</w:t>
      </w:r>
    </w:p>
    <w:tbl>
      <w:tblPr>
        <w:tblStyle w:val="2"/>
        <w:tblW w:w="53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575"/>
        <w:gridCol w:w="1849"/>
        <w:gridCol w:w="1503"/>
        <w:gridCol w:w="167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项目名称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申请人姓名</w:t>
            </w:r>
          </w:p>
        </w:tc>
        <w:tc>
          <w:tcPr>
            <w:tcW w:w="176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联系方式</w:t>
            </w:r>
          </w:p>
        </w:tc>
        <w:tc>
          <w:tcPr>
            <w:tcW w:w="158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号码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所属领域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（人工智能、生命健康产业领域）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0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预期成果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转化形式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成立初创企业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作价入股  □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许可、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转让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□赋权         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负责人基本信息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姓名</w:t>
            </w:r>
          </w:p>
        </w:tc>
        <w:tc>
          <w:tcPr>
            <w:tcW w:w="176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性别</w:t>
            </w:r>
          </w:p>
        </w:tc>
        <w:tc>
          <w:tcPr>
            <w:tcW w:w="158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联系方式</w:t>
            </w:r>
          </w:p>
        </w:tc>
        <w:tc>
          <w:tcPr>
            <w:tcW w:w="176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电子邮箱</w:t>
            </w:r>
          </w:p>
        </w:tc>
        <w:tc>
          <w:tcPr>
            <w:tcW w:w="158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63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职务职称</w:t>
            </w:r>
          </w:p>
        </w:tc>
        <w:tc>
          <w:tcPr>
            <w:tcW w:w="236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63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已获最高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学历</w:t>
            </w:r>
          </w:p>
        </w:tc>
        <w:tc>
          <w:tcPr>
            <w:tcW w:w="236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63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主要工作履历</w:t>
            </w:r>
          </w:p>
        </w:tc>
        <w:tc>
          <w:tcPr>
            <w:tcW w:w="236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项目主要成员（不含负责人）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姓名</w:t>
            </w:r>
          </w:p>
        </w:tc>
        <w:tc>
          <w:tcPr>
            <w:tcW w:w="8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年龄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最高学历</w:t>
            </w: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职务职称</w:t>
            </w:r>
          </w:p>
        </w:tc>
        <w:tc>
          <w:tcPr>
            <w:tcW w:w="8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工作（学习）单位</w:t>
            </w:r>
          </w:p>
        </w:tc>
        <w:tc>
          <w:tcPr>
            <w:tcW w:w="7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本项目中负责工作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85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  <w:tc>
          <w:tcPr>
            <w:tcW w:w="7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3" w:hRule="atLeast"/>
        </w:trPr>
        <w:tc>
          <w:tcPr>
            <w:tcW w:w="878" w:type="pc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项目概述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1.项目来源、技术先进性、目前进展、已有基础条件、关键技术和国内外同行对比；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2.市场痛点、市场前景（市场规模、是否已有相似产品、本项目优势）；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3.已获得投资和意向合作情况，项目未来产业化发展规划（研发、人才、产品、市场、融资等）；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8" w:hRule="atLeast"/>
        </w:trPr>
        <w:tc>
          <w:tcPr>
            <w:tcW w:w="878" w:type="pc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概念验证目标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1.技术目标（技术性提升指标、交付成果等）；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2.知识产权保护（专利挖掘布局及申请计划）；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3.产业化目标（预期成果转化形式，落地注册企业时间）。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8" w:hRule="atLeast"/>
        </w:trPr>
        <w:tc>
          <w:tcPr>
            <w:tcW w:w="878" w:type="pc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概念验证需求</w:t>
            </w:r>
          </w:p>
        </w:tc>
        <w:tc>
          <w:tcPr>
            <w:tcW w:w="412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概念验证资金及验证环境需求。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验证周期原则上不超过1年，请简述各阶段要完成的相应工作任务及经费计划。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5" w:hRule="exac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承诺所提供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信息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资料真实可靠，项目组成员身份真实有效，无弄虚作假、侵犯他人知识产权等失信行为。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项目负责人（签字）：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 xml:space="preserve">月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Hans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说明：所留空间不够的可以添加行或者附页，如有附页请在相应栏内标注“见附页”字样。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</w:t>
      </w:r>
    </w:p>
    <w:p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4431C"/>
    <w:rsid w:val="5DD4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2026-09-04T03:36:00Z</dcterms:created>
  <dc:creator>JS</dc:creator>
  <cp:lastModifiedBy>JS</cp:lastModifiedBy>
  <cp:lastPrinted>2026-09-04T03:36:34Z</cp:lastPrinted>
  <dcterms:modified xsi:type="dcterms:W3CDTF">2026-09-04T03:36:59Z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